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655A" w14:textId="2199FDBE" w:rsidR="009C282C" w:rsidRPr="00247D17" w:rsidRDefault="009C282C" w:rsidP="009C282C">
      <w:pPr>
        <w:ind w:left="4678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F620F5" wp14:editId="415B035D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1485900" cy="1489137"/>
            <wp:effectExtent l="0" t="0" r="0" b="0"/>
            <wp:wrapNone/>
            <wp:docPr id="54211901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39" cy="150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D17">
        <w:rPr>
          <w:b/>
          <w:bCs/>
        </w:rPr>
        <w:t xml:space="preserve">Alla c.a. </w:t>
      </w:r>
    </w:p>
    <w:p w14:paraId="00540C09" w14:textId="77777777" w:rsidR="009C282C" w:rsidRPr="00D735FD" w:rsidRDefault="009C282C" w:rsidP="009C282C">
      <w:pPr>
        <w:pStyle w:val="Paragrafoelenco"/>
        <w:numPr>
          <w:ilvl w:val="0"/>
          <w:numId w:val="2"/>
        </w:numPr>
        <w:ind w:left="4962" w:hanging="284"/>
        <w:rPr>
          <w:i/>
          <w:iCs/>
        </w:rPr>
      </w:pPr>
      <w:r w:rsidRPr="00D735FD">
        <w:rPr>
          <w:i/>
          <w:iCs/>
        </w:rPr>
        <w:t>Assessore alla Programmazione strategica e Attuazione del programma, Programmazione fondi europei, Bilancio, Patrimonio, Personale, Montagna e aree interne</w:t>
      </w:r>
    </w:p>
    <w:p w14:paraId="335E5CAF" w14:textId="77777777" w:rsidR="009C282C" w:rsidRDefault="009C282C" w:rsidP="009C282C">
      <w:pPr>
        <w:ind w:left="4678" w:firstLine="278"/>
      </w:pPr>
      <w:r>
        <w:t>Davide Baruffi</w:t>
      </w:r>
    </w:p>
    <w:p w14:paraId="46166DE2" w14:textId="77777777" w:rsidR="009C282C" w:rsidRDefault="009C282C" w:rsidP="009C282C">
      <w:pPr>
        <w:ind w:left="4678"/>
      </w:pPr>
    </w:p>
    <w:p w14:paraId="658243D3" w14:textId="77777777" w:rsidR="009C282C" w:rsidRPr="00247D17" w:rsidRDefault="009C282C" w:rsidP="009C282C">
      <w:pPr>
        <w:ind w:left="4678"/>
        <w:rPr>
          <w:b/>
          <w:bCs/>
        </w:rPr>
      </w:pPr>
      <w:r w:rsidRPr="00247D17">
        <w:rPr>
          <w:b/>
          <w:bCs/>
        </w:rPr>
        <w:t>E p.c.</w:t>
      </w:r>
    </w:p>
    <w:p w14:paraId="5170F5DB" w14:textId="77777777" w:rsidR="009C282C" w:rsidRDefault="009C282C" w:rsidP="009C282C">
      <w:pPr>
        <w:pStyle w:val="Paragrafoelenco"/>
        <w:numPr>
          <w:ilvl w:val="0"/>
          <w:numId w:val="2"/>
        </w:numPr>
        <w:ind w:left="4962" w:hanging="284"/>
        <w:rPr>
          <w:i/>
          <w:iCs/>
        </w:rPr>
      </w:pPr>
      <w:r w:rsidRPr="002D4F83">
        <w:rPr>
          <w:i/>
          <w:iCs/>
        </w:rPr>
        <w:t>Direttrice Generale Strategie Territoriali ed Europee, Programmazione, Innovazione e Organizzazione</w:t>
      </w:r>
    </w:p>
    <w:p w14:paraId="7594A43A" w14:textId="77777777" w:rsidR="009C282C" w:rsidRPr="00EF2DFD" w:rsidRDefault="009C282C" w:rsidP="009C282C">
      <w:pPr>
        <w:ind w:left="4678" w:firstLine="278"/>
      </w:pPr>
      <w:r w:rsidRPr="00EF2DFD">
        <w:t>Manuela Lucia Mei</w:t>
      </w:r>
    </w:p>
    <w:p w14:paraId="626D44D2" w14:textId="77777777" w:rsidR="009C282C" w:rsidRDefault="009C282C" w:rsidP="009C282C">
      <w:pPr>
        <w:pStyle w:val="Paragrafoelenco"/>
        <w:numPr>
          <w:ilvl w:val="0"/>
          <w:numId w:val="2"/>
        </w:numPr>
        <w:ind w:left="4962" w:hanging="284"/>
      </w:pPr>
      <w:r>
        <w:t>Tutti i dipendenti della Regione Emilia-Romagna</w:t>
      </w:r>
    </w:p>
    <w:p w14:paraId="23821D09" w14:textId="77777777" w:rsidR="003E6EE1" w:rsidRDefault="003E6EE1" w:rsidP="003A62A4"/>
    <w:p w14:paraId="356A3DA6" w14:textId="4BC1790F" w:rsidR="003A62A4" w:rsidRPr="009C282C" w:rsidRDefault="003A62A4" w:rsidP="009C282C">
      <w:pPr>
        <w:ind w:left="993" w:hanging="993"/>
      </w:pPr>
      <w:r w:rsidRPr="009C282C">
        <w:t xml:space="preserve">Oggetto: </w:t>
      </w:r>
      <w:r w:rsidRPr="009C282C">
        <w:rPr>
          <w:b/>
          <w:bCs/>
        </w:rPr>
        <w:t>Diffida urgente per il</w:t>
      </w:r>
      <w:r w:rsidR="002F7DEC" w:rsidRPr="009C282C">
        <w:rPr>
          <w:b/>
          <w:bCs/>
        </w:rPr>
        <w:t xml:space="preserve"> </w:t>
      </w:r>
      <w:r w:rsidRPr="009C282C">
        <w:rPr>
          <w:b/>
          <w:bCs/>
        </w:rPr>
        <w:t>r</w:t>
      </w:r>
      <w:r w:rsidR="002F7DEC" w:rsidRPr="009C282C">
        <w:rPr>
          <w:b/>
          <w:bCs/>
        </w:rPr>
        <w:t>iconoscimento del buono pasto nelle giornate di</w:t>
      </w:r>
      <w:r w:rsidR="009C282C">
        <w:rPr>
          <w:b/>
          <w:bCs/>
        </w:rPr>
        <w:t xml:space="preserve"> </w:t>
      </w:r>
      <w:r w:rsidR="002F3D1A">
        <w:rPr>
          <w:b/>
          <w:bCs/>
        </w:rPr>
        <w:t>lavoro agile</w:t>
      </w:r>
    </w:p>
    <w:p w14:paraId="3F993D35" w14:textId="77777777" w:rsidR="008E47EA" w:rsidRDefault="008E47EA" w:rsidP="003A62A4"/>
    <w:p w14:paraId="3D2773C1" w14:textId="6AD5E2E5" w:rsidR="004130E4" w:rsidRDefault="0013067A" w:rsidP="004130E4">
      <w:pPr>
        <w:jc w:val="both"/>
      </w:pPr>
      <w:r w:rsidRPr="00FC631E">
        <w:t>L’Assemblea sindacale</w:t>
      </w:r>
      <w:r w:rsidR="004314EA">
        <w:t xml:space="preserve"> delle lavoratrici e dei lavoratori</w:t>
      </w:r>
      <w:r w:rsidRPr="00FC631E">
        <w:t xml:space="preserve"> riuntasi il 22</w:t>
      </w:r>
      <w:r w:rsidR="004314EA">
        <w:t xml:space="preserve"> Luglio 2026</w:t>
      </w:r>
      <w:r w:rsidRPr="00FC631E">
        <w:t xml:space="preserve"> ci ha </w:t>
      </w:r>
      <w:r w:rsidR="004314EA">
        <w:t>conferito</w:t>
      </w:r>
      <w:r w:rsidRPr="00FC631E">
        <w:t xml:space="preserve"> mandato </w:t>
      </w:r>
      <w:r w:rsidR="004314EA">
        <w:t>di</w:t>
      </w:r>
      <w:r w:rsidRPr="00FC631E">
        <w:t xml:space="preserve"> procedere alla diffida nei confronti dell’Amministrazione </w:t>
      </w:r>
      <w:r w:rsidR="004314EA">
        <w:t>regionale</w:t>
      </w:r>
      <w:r w:rsidRPr="00FC631E">
        <w:t xml:space="preserve"> riguardo al riconoscimento </w:t>
      </w:r>
      <w:r w:rsidR="004314EA">
        <w:t>del buono pasto nelle giornate di lavoro agile</w:t>
      </w:r>
      <w:r w:rsidRPr="00FC631E">
        <w:t xml:space="preserve">. </w:t>
      </w:r>
      <w:r w:rsidR="004314EA">
        <w:t xml:space="preserve">La decisione deriva dal protratto mancato riscontro alle richieste avanzate dalle lavoratrici </w:t>
      </w:r>
      <w:r w:rsidR="004130E4">
        <w:t>e dai</w:t>
      </w:r>
      <w:r w:rsidR="004314EA">
        <w:t xml:space="preserve"> lavoratori dell’Ente e dalla scrivente Organizzazione sindacale sin dal marzo </w:t>
      </w:r>
      <w:r w:rsidR="00610658">
        <w:t>scorso</w:t>
      </w:r>
      <w:r w:rsidR="00610658" w:rsidRPr="00FC631E">
        <w:t>,</w:t>
      </w:r>
      <w:r w:rsidR="00B55694">
        <w:t xml:space="preserve"> </w:t>
      </w:r>
      <w:r w:rsidR="004314EA">
        <w:t>ai successivi solleciti</w:t>
      </w:r>
      <w:r w:rsidR="003E6EE1" w:rsidRPr="00FC631E">
        <w:t xml:space="preserve"> </w:t>
      </w:r>
      <w:r w:rsidR="004314EA">
        <w:t xml:space="preserve">espressi in </w:t>
      </w:r>
      <w:r w:rsidR="004130E4">
        <w:t>più</w:t>
      </w:r>
      <w:r w:rsidR="004130E4" w:rsidRPr="00FC631E">
        <w:t xml:space="preserve"> occasioni</w:t>
      </w:r>
      <w:r w:rsidR="004130E4">
        <w:t xml:space="preserve"> e</w:t>
      </w:r>
      <w:r w:rsidR="003E6EE1" w:rsidRPr="00FC631E">
        <w:t xml:space="preserve"> </w:t>
      </w:r>
      <w:r w:rsidR="004130E4" w:rsidRPr="00765D90">
        <w:t>all'assenza di qualsiasi concreto avanzamento nell'applicazione di quanto previsto dal vigente Contratto Collettivo Nazionale di Lavoro.</w:t>
      </w:r>
    </w:p>
    <w:p w14:paraId="14ABE07F" w14:textId="445215B5" w:rsidR="004130E4" w:rsidRPr="00765D90" w:rsidRDefault="004130E4" w:rsidP="004130E4">
      <w:pPr>
        <w:jc w:val="both"/>
      </w:pPr>
      <w:r w:rsidRPr="00765D90">
        <w:t>Ad oggi, infatti, l'Amministrazione non ha proceduto al riconoscimento dell'istituto né ha avviato un confronto sindacale finalizzato a definirne tempi e modalità di applicazione</w:t>
      </w:r>
      <w:r>
        <w:t xml:space="preserve">. </w:t>
      </w:r>
      <w:r w:rsidRPr="00765D90">
        <w:t xml:space="preserve">Riteniamo tale situazione </w:t>
      </w:r>
      <w:r>
        <w:t>inaccettabile</w:t>
      </w:r>
      <w:r w:rsidRPr="00765D90">
        <w:t>.</w:t>
      </w:r>
    </w:p>
    <w:p w14:paraId="37CAF7BB" w14:textId="77777777" w:rsidR="00765D90" w:rsidRPr="00765D90" w:rsidRDefault="00765D90" w:rsidP="00A952E7">
      <w:pPr>
        <w:jc w:val="both"/>
      </w:pPr>
      <w:r w:rsidRPr="00765D90">
        <w:t>Per tali ragioni diffidiamo formalmente l'Amministrazione regionale a procedere senza ulteriori ritardi all'applicazione della disciplina contrattuale relativa al riconoscimento del buono pasto nelle giornate di lavoro agile e nelle giornate miste, assumendo le determinazioni necessarie a garantirne la piena attuazione.</w:t>
      </w:r>
    </w:p>
    <w:p w14:paraId="4BF1D693" w14:textId="2DA92887" w:rsidR="0007038E" w:rsidRPr="0007038E" w:rsidRDefault="004130E4" w:rsidP="00006939">
      <w:pPr>
        <w:jc w:val="both"/>
      </w:pPr>
      <w:r>
        <w:t xml:space="preserve">Richiediamo </w:t>
      </w:r>
      <w:r w:rsidR="0007038E" w:rsidRPr="0007038E">
        <w:t xml:space="preserve">altresì </w:t>
      </w:r>
      <w:r>
        <w:t>al</w:t>
      </w:r>
      <w:r w:rsidR="0007038E" w:rsidRPr="0007038E">
        <w:t xml:space="preserve">l'Amministrazione </w:t>
      </w:r>
      <w:r>
        <w:t>di</w:t>
      </w:r>
      <w:r w:rsidR="0007038E" w:rsidRPr="0007038E">
        <w:t xml:space="preserve"> riconoscere e corrispondere alle lavoratrici e ai lavoratori gli arretrati derivanti dalla mancata applicazione dell'istituto, individuando a tal fine </w:t>
      </w:r>
      <w:r w:rsidR="0007038E" w:rsidRPr="0007038E">
        <w:lastRenderedPageBreak/>
        <w:t>risorse specifiche e dedicate, senza alcun utilizzo del fondo del salario accessorio e senza sottrarre</w:t>
      </w:r>
      <w:r>
        <w:t xml:space="preserve"> altre</w:t>
      </w:r>
      <w:r w:rsidR="0007038E" w:rsidRPr="0007038E">
        <w:t xml:space="preserve"> risorse destinate al trattamento economico delle lavoratrici e dei lavoratori.</w:t>
      </w:r>
    </w:p>
    <w:p w14:paraId="17C1ADC8" w14:textId="4A1B70D7" w:rsidR="0007038E" w:rsidRPr="0007038E" w:rsidRDefault="00947DC0" w:rsidP="00006939">
      <w:pPr>
        <w:jc w:val="both"/>
      </w:pPr>
      <w:r>
        <w:t>Invitiamo</w:t>
      </w:r>
      <w:r w:rsidR="0007038E" w:rsidRPr="0007038E">
        <w:t xml:space="preserve"> inoltre l'Amministrazione a comunicare formalmente la propria posizione sulla questione e a convocare con urgenza uno specifico tavolo di confronto con le Organizzazioni Sindacali e la RSU, finalizzato a definire tempi, modalità applicative, coperture finanziarie e ogni ulteriore aspetto necessario alla piena attuazione dell'istituto.</w:t>
      </w:r>
    </w:p>
    <w:p w14:paraId="7AD16438" w14:textId="77777777" w:rsidR="00765D90" w:rsidRPr="00765D90" w:rsidRDefault="00765D90" w:rsidP="00006939">
      <w:pPr>
        <w:jc w:val="both"/>
      </w:pPr>
      <w:r w:rsidRPr="00765D90">
        <w:t>Riteniamo infatti particolarmente grave che, a distanza di mesi dalle prime richieste sindacali, non sia stato ancora avviato alcun percorso di confronto su una questione che interessa migliaia di lavoratrici e lavoratori della Regione Emilia-Romagna.</w:t>
      </w:r>
    </w:p>
    <w:p w14:paraId="1F80BEC5" w14:textId="52948BBF" w:rsidR="00200549" w:rsidRPr="00200549" w:rsidRDefault="00200549" w:rsidP="007762AD">
      <w:pPr>
        <w:jc w:val="both"/>
      </w:pPr>
      <w:r w:rsidRPr="00200549">
        <w:t>In assenza di</w:t>
      </w:r>
      <w:r w:rsidR="00924705">
        <w:t xml:space="preserve"> </w:t>
      </w:r>
      <w:r w:rsidRPr="00200549">
        <w:t>riscontro</w:t>
      </w:r>
      <w:r w:rsidR="00947DC0">
        <w:t xml:space="preserve"> in tempi brevi</w:t>
      </w:r>
      <w:r w:rsidRPr="00200549">
        <w:t>, la scrivente Organizzazione Sindacale procederà alla proclamazione dello stato di agitazione del personale interessato, con contestuale attivazione delle procedure di raffreddamento e conciliazione previste dalla normativa vigente, riservandosi ogni ulteriore iniziativa a tutela delle lavoratrici e dei lavoratori.</w:t>
      </w:r>
    </w:p>
    <w:p w14:paraId="3D4E8EED" w14:textId="77777777" w:rsidR="00765D90" w:rsidRPr="00765D90" w:rsidRDefault="00765D90" w:rsidP="00765D90">
      <w:r w:rsidRPr="00765D90">
        <w:t>Cordiali saluti.</w:t>
      </w:r>
    </w:p>
    <w:p w14:paraId="51117A7E" w14:textId="4DF07B5E" w:rsidR="008E47EA" w:rsidRDefault="00253C65" w:rsidP="003A62A4">
      <w:r>
        <w:t>Bologna, 28/07/2026</w:t>
      </w:r>
    </w:p>
    <w:p w14:paraId="258F4176" w14:textId="68F3B9FC" w:rsidR="003E6EE1" w:rsidRDefault="00F63A4E" w:rsidP="003A62A4">
      <w:r>
        <w:t>U</w:t>
      </w:r>
      <w:r w:rsidR="008E47EA">
        <w:t>SB Pubblico Impiego-LISTA USB RER</w:t>
      </w:r>
    </w:p>
    <w:sectPr w:rsidR="003E6EE1" w:rsidSect="00D9626F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CEC"/>
    <w:multiLevelType w:val="hybridMultilevel"/>
    <w:tmpl w:val="F05C94FA"/>
    <w:lvl w:ilvl="0" w:tplc="2A7C65C6">
      <w:numFmt w:val="bullet"/>
      <w:lvlText w:val="-"/>
      <w:lvlJc w:val="left"/>
      <w:pPr>
        <w:ind w:left="744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" w15:restartNumberingAfterBreak="0">
    <w:nsid w:val="1FB170B5"/>
    <w:multiLevelType w:val="hybridMultilevel"/>
    <w:tmpl w:val="6B40F97E"/>
    <w:lvl w:ilvl="0" w:tplc="B97683EE">
      <w:start w:val="1"/>
      <w:numFmt w:val="bullet"/>
      <w:lvlText w:val="­"/>
      <w:lvlJc w:val="left"/>
      <w:pPr>
        <w:ind w:left="5398" w:hanging="360"/>
      </w:pPr>
      <w:rPr>
        <w:rFonts w:ascii="Aptos" w:hAnsi="Aptos" w:hint="default"/>
      </w:rPr>
    </w:lvl>
    <w:lvl w:ilvl="1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5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2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4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</w:abstractNum>
  <w:num w:numId="1" w16cid:durableId="1131288390">
    <w:abstractNumId w:val="0"/>
  </w:num>
  <w:num w:numId="2" w16cid:durableId="1183208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A4"/>
    <w:rsid w:val="00006939"/>
    <w:rsid w:val="0007038E"/>
    <w:rsid w:val="0012052E"/>
    <w:rsid w:val="0013067A"/>
    <w:rsid w:val="001C3268"/>
    <w:rsid w:val="001F78B2"/>
    <w:rsid w:val="00200549"/>
    <w:rsid w:val="00253C65"/>
    <w:rsid w:val="002E21E6"/>
    <w:rsid w:val="002F3D1A"/>
    <w:rsid w:val="002F6A95"/>
    <w:rsid w:val="002F7DEC"/>
    <w:rsid w:val="003848E2"/>
    <w:rsid w:val="003A62A4"/>
    <w:rsid w:val="003E6EE1"/>
    <w:rsid w:val="003E71DC"/>
    <w:rsid w:val="004130E4"/>
    <w:rsid w:val="00425424"/>
    <w:rsid w:val="004314EA"/>
    <w:rsid w:val="0045475E"/>
    <w:rsid w:val="00490292"/>
    <w:rsid w:val="004E2309"/>
    <w:rsid w:val="00607F0C"/>
    <w:rsid w:val="00610658"/>
    <w:rsid w:val="006C2A5D"/>
    <w:rsid w:val="007466A1"/>
    <w:rsid w:val="00765D90"/>
    <w:rsid w:val="007762AD"/>
    <w:rsid w:val="0078008C"/>
    <w:rsid w:val="008E47EA"/>
    <w:rsid w:val="00924705"/>
    <w:rsid w:val="00947DC0"/>
    <w:rsid w:val="009B39FC"/>
    <w:rsid w:val="009C282C"/>
    <w:rsid w:val="00A952E7"/>
    <w:rsid w:val="00AD7AF4"/>
    <w:rsid w:val="00B1335A"/>
    <w:rsid w:val="00B55694"/>
    <w:rsid w:val="00BD056A"/>
    <w:rsid w:val="00C47071"/>
    <w:rsid w:val="00D9626F"/>
    <w:rsid w:val="00DA1B65"/>
    <w:rsid w:val="00EE5770"/>
    <w:rsid w:val="00F4217C"/>
    <w:rsid w:val="00F63A4E"/>
    <w:rsid w:val="00FC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B6F"/>
  <w15:chartTrackingRefBased/>
  <w15:docId w15:val="{0471B2A0-DDC3-4967-8C67-4E4FAB09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6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6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6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6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6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6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6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6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6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6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6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6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62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62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62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62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62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62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6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6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6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6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6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62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62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62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6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62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6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Cevenini Alessandro</dc:creator>
  <cp:keywords/>
  <dc:description/>
  <cp:lastModifiedBy>Cevenini Alessandro</cp:lastModifiedBy>
  <cp:revision>6</cp:revision>
  <dcterms:created xsi:type="dcterms:W3CDTF">2026-07-24T09:36:00Z</dcterms:created>
  <dcterms:modified xsi:type="dcterms:W3CDTF">2026-09-23T17:00:00Z</dcterms:modified>
</cp:coreProperties>
</file>