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0BB86" w14:textId="3C1D316F" w:rsidR="007168E1" w:rsidRDefault="00D75AF9" w:rsidP="00833D4A">
      <w:pPr>
        <w:widowControl w:val="0"/>
        <w:ind w:right="49"/>
        <w:jc w:val="center"/>
        <w:rPr>
          <w:rFonts w:ascii="Book Antiqua" w:hAnsi="Book Antiqua" w:cs="Book Antiqua"/>
          <w:b/>
          <w:bCs/>
          <w:color w:val="000000"/>
          <w:sz w:val="36"/>
          <w:szCs w:val="36"/>
        </w:rPr>
      </w:pPr>
      <w:bookmarkStart w:id="0" w:name="OLE_LINK1"/>
      <w:bookmarkStart w:id="1" w:name="OLE_LINK2"/>
      <w:bookmarkStart w:id="2" w:name="OLE_LINK3"/>
      <w:bookmarkStart w:id="3" w:name="OLE_LINK4"/>
      <w:r w:rsidRPr="00D75AF9">
        <w:rPr>
          <w:rFonts w:ascii="Book Antiqua" w:hAnsi="Book Antiqua" w:cs="Verdana"/>
          <w:noProof/>
          <w:sz w:val="22"/>
          <w:szCs w:val="22"/>
        </w:rPr>
        <w:drawing>
          <wp:inline distT="0" distB="0" distL="0" distR="0" wp14:anchorId="414A5065" wp14:editId="27D65220">
            <wp:extent cx="2743200" cy="409609"/>
            <wp:effectExtent l="0" t="0" r="0" b="9525"/>
            <wp:docPr id="665590989" name="Immagine 1" descr="Immagine che contiene testo, Carattere, Elementi grafici,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590989" name="Immagine 1" descr="Immagine che contiene testo, Carattere, Elementi grafici, logo&#10;&#10;Descrizione generata automa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69220" cy="413494"/>
                    </a:xfrm>
                    <a:prstGeom prst="rect">
                      <a:avLst/>
                    </a:prstGeom>
                    <a:noFill/>
                    <a:ln>
                      <a:noFill/>
                    </a:ln>
                  </pic:spPr>
                </pic:pic>
              </a:graphicData>
            </a:graphic>
          </wp:inline>
        </w:drawing>
      </w:r>
    </w:p>
    <w:p w14:paraId="10C46F1B" w14:textId="517C0A10" w:rsidR="00D75AF9" w:rsidRDefault="00C51503" w:rsidP="00C51503">
      <w:pPr>
        <w:widowControl w:val="0"/>
        <w:spacing w:line="360" w:lineRule="auto"/>
        <w:ind w:left="-851" w:right="-1085"/>
        <w:rPr>
          <w:rFonts w:ascii="Book Antiqua" w:hAnsi="Book Antiqua" w:cs="Book Antiqua"/>
          <w:b/>
          <w:bCs/>
          <w:color w:val="222A35" w:themeColor="text2" w:themeShade="80"/>
          <w:sz w:val="20"/>
          <w:szCs w:val="20"/>
        </w:rPr>
      </w:pPr>
      <w:r>
        <w:rPr>
          <w:rFonts w:ascii="Book Antiqua" w:hAnsi="Book Antiqua" w:cs="Book Antiqua"/>
          <w:b/>
          <w:bCs/>
          <w:color w:val="222A35" w:themeColor="text2" w:themeShade="80"/>
          <w:sz w:val="20"/>
          <w:szCs w:val="20"/>
        </w:rPr>
        <w:t xml:space="preserve">                                                                                         </w:t>
      </w:r>
    </w:p>
    <w:p w14:paraId="7EC868AD" w14:textId="77777777" w:rsidR="00A90CDA" w:rsidRDefault="00A90CDA" w:rsidP="00D75AF9">
      <w:pPr>
        <w:shd w:val="clear" w:color="auto" w:fill="FFFFFF"/>
        <w:textAlignment w:val="baseline"/>
        <w:rPr>
          <w:rFonts w:ascii="Exo" w:hAnsi="Exo"/>
          <w:b/>
          <w:bCs/>
          <w:color w:val="029D99"/>
          <w:spacing w:val="30"/>
          <w:sz w:val="16"/>
          <w:szCs w:val="16"/>
        </w:rPr>
        <w:sectPr w:rsidR="00A90CDA" w:rsidSect="00F63C7A">
          <w:headerReference w:type="even" r:id="rId12"/>
          <w:headerReference w:type="default" r:id="rId13"/>
          <w:footerReference w:type="default" r:id="rId14"/>
          <w:headerReference w:type="first" r:id="rId15"/>
          <w:footerReference w:type="first" r:id="rId16"/>
          <w:pgSz w:w="12240" w:h="15840"/>
          <w:pgMar w:top="0" w:right="1134" w:bottom="1134" w:left="1134" w:header="720" w:footer="720" w:gutter="0"/>
          <w:cols w:space="720"/>
          <w:noEndnote/>
          <w:titlePg/>
        </w:sectPr>
      </w:pPr>
    </w:p>
    <w:p w14:paraId="60855343" w14:textId="03C4D5E5" w:rsidR="00D75AF9" w:rsidRPr="00B02B97" w:rsidRDefault="006E61AD" w:rsidP="00833D4A">
      <w:pPr>
        <w:shd w:val="clear" w:color="auto" w:fill="FFFFFF"/>
        <w:ind w:left="1134"/>
        <w:textAlignment w:val="baseline"/>
        <w:rPr>
          <w:rFonts w:ascii="Book Antiqua" w:hAnsi="Book Antiqua"/>
          <w:color w:val="1B1D3C"/>
          <w:sz w:val="18"/>
          <w:szCs w:val="18"/>
        </w:rPr>
      </w:pPr>
      <w:r>
        <w:rPr>
          <w:rFonts w:ascii="Book Antiqua" w:hAnsi="Book Antiqua"/>
          <w:color w:val="1B1D3C"/>
          <w:sz w:val="18"/>
          <w:szCs w:val="18"/>
        </w:rPr>
        <w:t>SEDE</w:t>
      </w:r>
      <w:r w:rsidR="00D75AF9" w:rsidRPr="00B02B97">
        <w:rPr>
          <w:rFonts w:ascii="Book Antiqua" w:hAnsi="Book Antiqua"/>
          <w:color w:val="1B1D3C"/>
          <w:sz w:val="18"/>
          <w:szCs w:val="18"/>
        </w:rPr>
        <w:t xml:space="preserve"> DI MILANO</w:t>
      </w:r>
    </w:p>
    <w:p w14:paraId="75D80C99" w14:textId="77777777" w:rsidR="00D75AF9" w:rsidRPr="00B02B97" w:rsidRDefault="00D75AF9" w:rsidP="00833D4A">
      <w:pPr>
        <w:shd w:val="clear" w:color="auto" w:fill="FFFFFF"/>
        <w:ind w:left="1134"/>
        <w:textAlignment w:val="baseline"/>
        <w:rPr>
          <w:rFonts w:ascii="Book Antiqua" w:hAnsi="Book Antiqua"/>
          <w:color w:val="1B1D3C"/>
          <w:sz w:val="18"/>
          <w:szCs w:val="18"/>
        </w:rPr>
      </w:pPr>
      <w:r w:rsidRPr="00B02B97">
        <w:rPr>
          <w:rFonts w:ascii="Book Antiqua" w:hAnsi="Book Antiqua"/>
          <w:color w:val="1B1D3C"/>
          <w:sz w:val="18"/>
          <w:szCs w:val="18"/>
        </w:rPr>
        <w:t>Corso Lodi, 19</w:t>
      </w:r>
    </w:p>
    <w:p w14:paraId="494225FD" w14:textId="4D6822EE" w:rsidR="00D75AF9" w:rsidRPr="00B02B97" w:rsidRDefault="00D75AF9" w:rsidP="00833D4A">
      <w:pPr>
        <w:shd w:val="clear" w:color="auto" w:fill="FFFFFF"/>
        <w:ind w:left="1134"/>
        <w:textAlignment w:val="baseline"/>
        <w:rPr>
          <w:rFonts w:ascii="Book Antiqua" w:hAnsi="Book Antiqua"/>
          <w:color w:val="1B1D3C"/>
          <w:sz w:val="18"/>
          <w:szCs w:val="18"/>
        </w:rPr>
      </w:pPr>
      <w:r w:rsidRPr="00B02B97">
        <w:rPr>
          <w:rFonts w:ascii="Book Antiqua" w:hAnsi="Book Antiqua"/>
          <w:color w:val="1B1D3C"/>
          <w:sz w:val="18"/>
          <w:szCs w:val="18"/>
        </w:rPr>
        <w:t xml:space="preserve">20135 Milano </w:t>
      </w:r>
      <w:r w:rsidRPr="00B02B97">
        <w:rPr>
          <w:rFonts w:ascii="Book Antiqua" w:hAnsi="Book Antiqua"/>
          <w:sz w:val="18"/>
          <w:szCs w:val="18"/>
        </w:rPr>
        <w:fldChar w:fldCharType="begin"/>
      </w:r>
      <w:r w:rsidRPr="00B02B97">
        <w:rPr>
          <w:rFonts w:ascii="Book Antiqua" w:hAnsi="Book Antiqua"/>
          <w:sz w:val="18"/>
          <w:szCs w:val="18"/>
        </w:rPr>
        <w:instrText>HYPERLINK "mailto:02.59902379" \t "_blank"</w:instrText>
      </w:r>
      <w:r w:rsidRPr="00B02B97">
        <w:rPr>
          <w:rFonts w:ascii="Book Antiqua" w:hAnsi="Book Antiqua"/>
          <w:sz w:val="18"/>
          <w:szCs w:val="18"/>
        </w:rPr>
      </w:r>
      <w:r w:rsidRPr="00B02B97">
        <w:rPr>
          <w:rFonts w:ascii="Book Antiqua" w:hAnsi="Book Antiqua"/>
          <w:sz w:val="18"/>
          <w:szCs w:val="18"/>
        </w:rPr>
        <w:fldChar w:fldCharType="separate"/>
      </w:r>
    </w:p>
    <w:p w14:paraId="04F9774C" w14:textId="77777777" w:rsidR="00D75AF9" w:rsidRPr="00B02B97" w:rsidRDefault="00D75AF9" w:rsidP="00833D4A">
      <w:pPr>
        <w:ind w:left="1134"/>
        <w:textAlignment w:val="baseline"/>
        <w:rPr>
          <w:rFonts w:ascii="Book Antiqua" w:hAnsi="Book Antiqua"/>
          <w:color w:val="3D3D3D"/>
          <w:sz w:val="18"/>
          <w:szCs w:val="18"/>
        </w:rPr>
      </w:pPr>
      <w:r w:rsidRPr="00B02B97">
        <w:rPr>
          <w:rFonts w:ascii="Book Antiqua" w:hAnsi="Book Antiqua" w:cs="Poppins"/>
          <w:color w:val="1B1D3C"/>
          <w:sz w:val="18"/>
          <w:szCs w:val="18"/>
          <w:bdr w:val="none" w:sz="0" w:space="0" w:color="auto" w:frame="1"/>
          <w:shd w:val="clear" w:color="auto" w:fill="FFFFFF"/>
        </w:rPr>
        <w:t>02.59902379</w:t>
      </w:r>
      <w:r w:rsidRPr="00B02B97">
        <w:rPr>
          <w:rFonts w:ascii="Book Antiqua" w:hAnsi="Book Antiqua"/>
          <w:sz w:val="18"/>
          <w:szCs w:val="18"/>
        </w:rPr>
        <w:fldChar w:fldCharType="end"/>
      </w:r>
      <w:r w:rsidRPr="00B02B97">
        <w:rPr>
          <w:rFonts w:ascii="Book Antiqua" w:hAnsi="Book Antiqua"/>
          <w:color w:val="3D3D3D"/>
          <w:sz w:val="18"/>
          <w:szCs w:val="18"/>
        </w:rPr>
        <w:fldChar w:fldCharType="begin"/>
      </w:r>
      <w:r w:rsidRPr="00B02B97">
        <w:rPr>
          <w:rFonts w:ascii="Book Antiqua" w:hAnsi="Book Antiqua"/>
          <w:color w:val="3D3D3D"/>
          <w:sz w:val="18"/>
          <w:szCs w:val="18"/>
        </w:rPr>
        <w:instrText>HYPERLINK "mailto:</w:instrText>
      </w:r>
    </w:p>
    <w:p w14:paraId="7162524F" w14:textId="08438D82" w:rsidR="00D75AF9" w:rsidRPr="00B02B97" w:rsidRDefault="00D75AF9" w:rsidP="00833D4A">
      <w:pPr>
        <w:ind w:left="1134"/>
        <w:textAlignment w:val="baseline"/>
        <w:rPr>
          <w:rFonts w:ascii="Book Antiqua" w:hAnsi="Book Antiqua"/>
          <w:color w:val="1B1D3C"/>
          <w:sz w:val="18"/>
          <w:szCs w:val="18"/>
        </w:rPr>
      </w:pPr>
      <w:r w:rsidRPr="00B02B97">
        <w:rPr>
          <w:rFonts w:ascii="Book Antiqua" w:hAnsi="Book Antiqua" w:cs="Poppins"/>
          <w:color w:val="1B1D3C"/>
          <w:sz w:val="18"/>
          <w:szCs w:val="18"/>
          <w:bdr w:val="none" w:sz="0" w:space="0" w:color="auto" w:frame="1"/>
          <w:shd w:val="clear" w:color="auto" w:fill="FFFFFF"/>
        </w:rPr>
        <w:instrText>milano@studiogalleano.it</w:instrText>
      </w:r>
    </w:p>
    <w:p w14:paraId="63FC8746" w14:textId="77777777" w:rsidR="00D75AF9" w:rsidRPr="00B02B97" w:rsidRDefault="00D75AF9" w:rsidP="00833D4A">
      <w:pPr>
        <w:ind w:left="1134"/>
        <w:textAlignment w:val="baseline"/>
        <w:rPr>
          <w:rStyle w:val="Collegamentoipertestuale"/>
          <w:rFonts w:ascii="Book Antiqua" w:hAnsi="Book Antiqua"/>
          <w:sz w:val="18"/>
          <w:szCs w:val="18"/>
        </w:rPr>
      </w:pPr>
      <w:r w:rsidRPr="00B02B97">
        <w:rPr>
          <w:rFonts w:ascii="Book Antiqua" w:hAnsi="Book Antiqua"/>
          <w:color w:val="3D3D3D"/>
          <w:sz w:val="18"/>
          <w:szCs w:val="18"/>
        </w:rPr>
        <w:instrText>"</w:instrText>
      </w:r>
      <w:r w:rsidRPr="00B02B97">
        <w:rPr>
          <w:rFonts w:ascii="Book Antiqua" w:hAnsi="Book Antiqua"/>
          <w:color w:val="3D3D3D"/>
          <w:sz w:val="18"/>
          <w:szCs w:val="18"/>
        </w:rPr>
      </w:r>
      <w:r w:rsidRPr="00B02B97">
        <w:rPr>
          <w:rFonts w:ascii="Book Antiqua" w:hAnsi="Book Antiqua"/>
          <w:color w:val="3D3D3D"/>
          <w:sz w:val="18"/>
          <w:szCs w:val="18"/>
        </w:rPr>
        <w:fldChar w:fldCharType="separate"/>
      </w:r>
    </w:p>
    <w:p w14:paraId="69DE7BE4" w14:textId="22986DEC" w:rsidR="00D75AF9" w:rsidRPr="00B02B97" w:rsidRDefault="00D75AF9" w:rsidP="00833D4A">
      <w:pPr>
        <w:ind w:left="1134"/>
        <w:textAlignment w:val="baseline"/>
        <w:rPr>
          <w:rStyle w:val="Collegamentoipertestuale"/>
          <w:rFonts w:ascii="Book Antiqua" w:hAnsi="Book Antiqua"/>
          <w:sz w:val="18"/>
          <w:szCs w:val="18"/>
        </w:rPr>
      </w:pPr>
      <w:r w:rsidRPr="00B02B97">
        <w:rPr>
          <w:rStyle w:val="Collegamentoipertestuale"/>
          <w:rFonts w:ascii="Book Antiqua" w:hAnsi="Book Antiqua" w:cs="Poppins"/>
          <w:sz w:val="18"/>
          <w:szCs w:val="18"/>
          <w:bdr w:val="none" w:sz="0" w:space="0" w:color="auto" w:frame="1"/>
          <w:shd w:val="clear" w:color="auto" w:fill="FFFFFF"/>
        </w:rPr>
        <w:t>milano@studiogalleano.it</w:t>
      </w:r>
      <w:bookmarkStart w:id="4" w:name="_Hlt163480782"/>
      <w:bookmarkStart w:id="5" w:name="_Hlt163480783"/>
      <w:bookmarkStart w:id="6" w:name="_Hlt163480786"/>
      <w:bookmarkEnd w:id="4"/>
      <w:bookmarkEnd w:id="5"/>
      <w:bookmarkEnd w:id="6"/>
    </w:p>
    <w:p w14:paraId="0E47509D" w14:textId="4CBDCB54" w:rsidR="007168E1" w:rsidRPr="00B02B97" w:rsidRDefault="00D75AF9" w:rsidP="00833D4A">
      <w:pPr>
        <w:widowControl w:val="0"/>
        <w:tabs>
          <w:tab w:val="center" w:pos="2268"/>
          <w:tab w:val="left" w:pos="4755"/>
          <w:tab w:val="center" w:pos="7513"/>
          <w:tab w:val="center" w:pos="8222"/>
        </w:tabs>
        <w:ind w:left="1134" w:right="-658"/>
        <w:rPr>
          <w:rFonts w:ascii="Book Antiqua" w:hAnsi="Book Antiqua"/>
          <w:b/>
          <w:bCs/>
          <w:color w:val="00B050"/>
          <w:lang w:val="fr-FR"/>
        </w:rPr>
      </w:pPr>
      <w:r w:rsidRPr="00B02B97">
        <w:rPr>
          <w:rFonts w:ascii="Book Antiqua" w:hAnsi="Book Antiqua"/>
          <w:color w:val="3D3D3D"/>
          <w:sz w:val="18"/>
          <w:szCs w:val="18"/>
        </w:rPr>
        <w:fldChar w:fldCharType="end"/>
      </w:r>
    </w:p>
    <w:p w14:paraId="051E0B07" w14:textId="75E467F4" w:rsidR="00D75AF9" w:rsidRPr="00B02B97" w:rsidRDefault="006E61AD" w:rsidP="00833D4A">
      <w:pPr>
        <w:shd w:val="clear" w:color="auto" w:fill="FFFFFF"/>
        <w:ind w:right="1134"/>
        <w:jc w:val="right"/>
        <w:textAlignment w:val="baseline"/>
        <w:rPr>
          <w:rFonts w:ascii="Book Antiqua" w:hAnsi="Book Antiqua"/>
          <w:color w:val="1B1D3C"/>
          <w:sz w:val="18"/>
          <w:szCs w:val="18"/>
        </w:rPr>
      </w:pPr>
      <w:r>
        <w:rPr>
          <w:rFonts w:ascii="Book Antiqua" w:hAnsi="Book Antiqua"/>
          <w:color w:val="1B1D3C"/>
          <w:sz w:val="18"/>
          <w:szCs w:val="18"/>
        </w:rPr>
        <w:t>SEDE</w:t>
      </w:r>
      <w:r w:rsidR="00D75AF9" w:rsidRPr="00B02B97">
        <w:rPr>
          <w:rFonts w:ascii="Book Antiqua" w:hAnsi="Book Antiqua"/>
          <w:color w:val="1B1D3C"/>
          <w:sz w:val="18"/>
          <w:szCs w:val="18"/>
        </w:rPr>
        <w:t xml:space="preserve"> DI ROMA</w:t>
      </w:r>
    </w:p>
    <w:p w14:paraId="6C99C456" w14:textId="77777777" w:rsidR="00D75AF9" w:rsidRPr="00B02B97" w:rsidRDefault="00D75AF9" w:rsidP="00833D4A">
      <w:pPr>
        <w:shd w:val="clear" w:color="auto" w:fill="FFFFFF"/>
        <w:ind w:right="1134"/>
        <w:jc w:val="right"/>
        <w:textAlignment w:val="baseline"/>
        <w:rPr>
          <w:rFonts w:ascii="Book Antiqua" w:hAnsi="Book Antiqua"/>
          <w:color w:val="1B1D3C"/>
          <w:sz w:val="18"/>
          <w:szCs w:val="18"/>
        </w:rPr>
      </w:pPr>
      <w:r w:rsidRPr="00B02B97">
        <w:rPr>
          <w:rFonts w:ascii="Book Antiqua" w:hAnsi="Book Antiqua"/>
          <w:color w:val="1B1D3C"/>
          <w:sz w:val="18"/>
          <w:szCs w:val="18"/>
        </w:rPr>
        <w:t>Via Stanislao Mancini, 2</w:t>
      </w:r>
    </w:p>
    <w:p w14:paraId="4FD4971C" w14:textId="43A33E29" w:rsidR="00D75AF9" w:rsidRPr="00B02B97" w:rsidRDefault="00D75AF9" w:rsidP="00833D4A">
      <w:pPr>
        <w:shd w:val="clear" w:color="auto" w:fill="FFFFFF"/>
        <w:ind w:right="1134"/>
        <w:jc w:val="right"/>
        <w:textAlignment w:val="baseline"/>
        <w:rPr>
          <w:rFonts w:ascii="Book Antiqua" w:hAnsi="Book Antiqua"/>
          <w:color w:val="1B1D3C"/>
          <w:sz w:val="18"/>
          <w:szCs w:val="18"/>
        </w:rPr>
      </w:pPr>
      <w:r w:rsidRPr="00B02B97">
        <w:rPr>
          <w:rFonts w:ascii="Book Antiqua" w:hAnsi="Book Antiqua"/>
          <w:color w:val="1B1D3C"/>
          <w:sz w:val="18"/>
          <w:szCs w:val="18"/>
        </w:rPr>
        <w:t>00196 Roma</w:t>
      </w:r>
      <w:r w:rsidRPr="00B02B97">
        <w:rPr>
          <w:rFonts w:ascii="Book Antiqua" w:hAnsi="Book Antiqua"/>
          <w:sz w:val="18"/>
          <w:szCs w:val="18"/>
        </w:rPr>
        <w:fldChar w:fldCharType="begin"/>
      </w:r>
      <w:r w:rsidRPr="00B02B97">
        <w:rPr>
          <w:rFonts w:ascii="Book Antiqua" w:hAnsi="Book Antiqua"/>
          <w:sz w:val="18"/>
          <w:szCs w:val="18"/>
        </w:rPr>
        <w:instrText>HYPERLINK "mailto:06.37500612" \t "_blank"</w:instrText>
      </w:r>
      <w:r w:rsidRPr="00B02B97">
        <w:rPr>
          <w:rFonts w:ascii="Book Antiqua" w:hAnsi="Book Antiqua"/>
          <w:sz w:val="18"/>
          <w:szCs w:val="18"/>
        </w:rPr>
      </w:r>
      <w:r w:rsidRPr="00B02B97">
        <w:rPr>
          <w:rFonts w:ascii="Book Antiqua" w:hAnsi="Book Antiqua"/>
          <w:sz w:val="18"/>
          <w:szCs w:val="18"/>
        </w:rPr>
        <w:fldChar w:fldCharType="separate"/>
      </w:r>
    </w:p>
    <w:p w14:paraId="5FCFC5B2" w14:textId="77777777" w:rsidR="00D75AF9" w:rsidRPr="00B02B97" w:rsidRDefault="00D75AF9" w:rsidP="00833D4A">
      <w:pPr>
        <w:ind w:right="1134"/>
        <w:jc w:val="right"/>
        <w:textAlignment w:val="baseline"/>
        <w:rPr>
          <w:rFonts w:ascii="Book Antiqua" w:hAnsi="Book Antiqua"/>
          <w:sz w:val="18"/>
          <w:szCs w:val="18"/>
        </w:rPr>
      </w:pPr>
      <w:r w:rsidRPr="00B02B97">
        <w:rPr>
          <w:rFonts w:ascii="Book Antiqua" w:hAnsi="Book Antiqua" w:cs="Poppins"/>
          <w:color w:val="1B1D3C"/>
          <w:sz w:val="18"/>
          <w:szCs w:val="18"/>
          <w:bdr w:val="none" w:sz="0" w:space="0" w:color="auto" w:frame="1"/>
          <w:shd w:val="clear" w:color="auto" w:fill="FFFFFF"/>
        </w:rPr>
        <w:t>06.37500612</w:t>
      </w:r>
      <w:r w:rsidRPr="00B02B97">
        <w:rPr>
          <w:rFonts w:ascii="Book Antiqua" w:hAnsi="Book Antiqua"/>
          <w:sz w:val="18"/>
          <w:szCs w:val="18"/>
        </w:rPr>
        <w:fldChar w:fldCharType="end"/>
      </w:r>
      <w:r w:rsidRPr="00B02B97">
        <w:rPr>
          <w:rFonts w:ascii="Book Antiqua" w:hAnsi="Book Antiqua"/>
          <w:sz w:val="18"/>
          <w:szCs w:val="18"/>
        </w:rPr>
        <w:fldChar w:fldCharType="begin"/>
      </w:r>
      <w:r w:rsidRPr="00B02B97">
        <w:rPr>
          <w:rFonts w:ascii="Book Antiqua" w:hAnsi="Book Antiqua"/>
          <w:sz w:val="18"/>
          <w:szCs w:val="18"/>
        </w:rPr>
        <w:instrText>HYPERLINK "mailto:</w:instrText>
      </w:r>
    </w:p>
    <w:p w14:paraId="40E02969" w14:textId="77777777" w:rsidR="00D75AF9" w:rsidRPr="00B02B97" w:rsidRDefault="00D75AF9" w:rsidP="00833D4A">
      <w:pPr>
        <w:ind w:right="1134"/>
        <w:jc w:val="right"/>
        <w:textAlignment w:val="baseline"/>
        <w:rPr>
          <w:rFonts w:ascii="Book Antiqua" w:hAnsi="Book Antiqua"/>
          <w:color w:val="1B1D3C"/>
          <w:sz w:val="18"/>
          <w:szCs w:val="18"/>
        </w:rPr>
      </w:pPr>
      <w:r w:rsidRPr="00B02B97">
        <w:rPr>
          <w:rFonts w:ascii="Book Antiqua" w:hAnsi="Book Antiqua" w:cs="Poppins"/>
          <w:color w:val="1B1D3C"/>
          <w:sz w:val="18"/>
          <w:szCs w:val="18"/>
          <w:bdr w:val="none" w:sz="0" w:space="0" w:color="auto" w:frame="1"/>
          <w:shd w:val="clear" w:color="auto" w:fill="FFFFFF"/>
        </w:rPr>
        <w:instrText xml:space="preserve">roma@studiogalleano.it  </w:instrText>
      </w:r>
    </w:p>
    <w:p w14:paraId="72A182A0" w14:textId="77777777" w:rsidR="00D75AF9" w:rsidRPr="00B02B97" w:rsidRDefault="00D75AF9" w:rsidP="00833D4A">
      <w:pPr>
        <w:ind w:right="1134"/>
        <w:jc w:val="right"/>
        <w:textAlignment w:val="baseline"/>
        <w:rPr>
          <w:rStyle w:val="Collegamentoipertestuale"/>
          <w:rFonts w:ascii="Book Antiqua" w:hAnsi="Book Antiqua"/>
          <w:sz w:val="18"/>
          <w:szCs w:val="18"/>
        </w:rPr>
      </w:pPr>
      <w:r w:rsidRPr="00B02B97">
        <w:rPr>
          <w:rFonts w:ascii="Book Antiqua" w:hAnsi="Book Antiqua"/>
          <w:sz w:val="18"/>
          <w:szCs w:val="18"/>
        </w:rPr>
        <w:instrText>"</w:instrText>
      </w:r>
      <w:r w:rsidRPr="00B02B97">
        <w:rPr>
          <w:rFonts w:ascii="Book Antiqua" w:hAnsi="Book Antiqua"/>
          <w:sz w:val="18"/>
          <w:szCs w:val="18"/>
        </w:rPr>
      </w:r>
      <w:r w:rsidRPr="00B02B97">
        <w:rPr>
          <w:rFonts w:ascii="Book Antiqua" w:hAnsi="Book Antiqua"/>
          <w:sz w:val="18"/>
          <w:szCs w:val="18"/>
        </w:rPr>
        <w:fldChar w:fldCharType="separate"/>
      </w:r>
    </w:p>
    <w:p w14:paraId="391D1A07" w14:textId="77777777" w:rsidR="00D75AF9" w:rsidRPr="00B02B97" w:rsidRDefault="00D75AF9" w:rsidP="00833D4A">
      <w:pPr>
        <w:ind w:right="1134"/>
        <w:jc w:val="right"/>
        <w:textAlignment w:val="baseline"/>
        <w:rPr>
          <w:rStyle w:val="Collegamentoipertestuale"/>
          <w:rFonts w:ascii="Book Antiqua" w:hAnsi="Book Antiqua"/>
          <w:sz w:val="18"/>
          <w:szCs w:val="18"/>
        </w:rPr>
      </w:pPr>
      <w:r w:rsidRPr="00B02B97">
        <w:rPr>
          <w:rStyle w:val="Collegamentoipertestuale"/>
          <w:rFonts w:ascii="Book Antiqua" w:hAnsi="Book Antiqua" w:cs="Poppins"/>
          <w:sz w:val="18"/>
          <w:szCs w:val="18"/>
          <w:bdr w:val="none" w:sz="0" w:space="0" w:color="auto" w:frame="1"/>
          <w:shd w:val="clear" w:color="auto" w:fill="FFFFFF"/>
        </w:rPr>
        <w:t xml:space="preserve">roma@studiogalleano.it  </w:t>
      </w:r>
    </w:p>
    <w:p w14:paraId="6964B174" w14:textId="77777777" w:rsidR="00A90CDA" w:rsidRPr="00B02B97" w:rsidRDefault="00D75AF9" w:rsidP="00833D4A">
      <w:pPr>
        <w:widowControl w:val="0"/>
        <w:tabs>
          <w:tab w:val="center" w:pos="2268"/>
          <w:tab w:val="center" w:pos="7513"/>
          <w:tab w:val="center" w:pos="8222"/>
        </w:tabs>
        <w:ind w:left="-709" w:right="1134"/>
        <w:jc w:val="right"/>
        <w:rPr>
          <w:rFonts w:ascii="Book Antiqua" w:hAnsi="Book Antiqua"/>
          <w:sz w:val="18"/>
          <w:szCs w:val="18"/>
        </w:rPr>
        <w:sectPr w:rsidR="00A90CDA" w:rsidRPr="00B02B97" w:rsidSect="00F63C7A">
          <w:type w:val="continuous"/>
          <w:pgSz w:w="12240" w:h="15840"/>
          <w:pgMar w:top="0" w:right="1134" w:bottom="1134" w:left="1134" w:header="720" w:footer="720" w:gutter="0"/>
          <w:cols w:num="2" w:space="720"/>
          <w:noEndnote/>
          <w:titlePg/>
        </w:sectPr>
      </w:pPr>
      <w:r w:rsidRPr="00B02B97">
        <w:rPr>
          <w:rFonts w:ascii="Book Antiqua" w:hAnsi="Book Antiqua"/>
          <w:sz w:val="18"/>
          <w:szCs w:val="18"/>
        </w:rPr>
        <w:fldChar w:fldCharType="end"/>
      </w:r>
    </w:p>
    <w:p w14:paraId="56510A98" w14:textId="3C5D7416" w:rsidR="00BE0932" w:rsidRPr="00BE0932" w:rsidRDefault="00BE0932" w:rsidP="00833D4A">
      <w:pPr>
        <w:widowControl w:val="0"/>
        <w:autoSpaceDE w:val="0"/>
        <w:autoSpaceDN w:val="0"/>
        <w:adjustRightInd w:val="0"/>
        <w:ind w:left="1134"/>
        <w:jc w:val="both"/>
        <w:rPr>
          <w:rFonts w:ascii="Book Antiqua" w:hAnsi="Book Antiqua"/>
          <w:b/>
          <w:bCs/>
          <w:color w:val="00B050"/>
          <w:sz w:val="20"/>
          <w:szCs w:val="20"/>
        </w:rPr>
      </w:pPr>
      <w:r>
        <w:rPr>
          <w:rFonts w:ascii="Book Antiqua" w:hAnsi="Book Antiqua"/>
          <w:b/>
          <w:bCs/>
          <w:color w:val="00B050"/>
          <w:sz w:val="20"/>
          <w:szCs w:val="20"/>
        </w:rPr>
        <w:t>______________________________________________________________________________</w:t>
      </w:r>
    </w:p>
    <w:p w14:paraId="4FE993A1" w14:textId="77777777" w:rsidR="00BE0932" w:rsidRDefault="00BE0932" w:rsidP="00833D4A">
      <w:pPr>
        <w:widowControl w:val="0"/>
        <w:autoSpaceDE w:val="0"/>
        <w:autoSpaceDN w:val="0"/>
        <w:adjustRightInd w:val="0"/>
        <w:ind w:left="1134"/>
        <w:jc w:val="both"/>
        <w:rPr>
          <w:rFonts w:ascii="Book Antiqua" w:hAnsi="Book Antiqua"/>
          <w:b/>
          <w:bCs/>
          <w:color w:val="222A35" w:themeColor="text2" w:themeShade="80"/>
          <w:sz w:val="20"/>
          <w:szCs w:val="20"/>
        </w:rPr>
      </w:pPr>
    </w:p>
    <w:p w14:paraId="08F7047D" w14:textId="2599EA48" w:rsidR="003A58CA" w:rsidRPr="00344AE0" w:rsidRDefault="00BE0932" w:rsidP="00306989">
      <w:pPr>
        <w:widowControl w:val="0"/>
        <w:autoSpaceDE w:val="0"/>
        <w:autoSpaceDN w:val="0"/>
        <w:adjustRightInd w:val="0"/>
        <w:ind w:left="709"/>
        <w:jc w:val="both"/>
        <w:rPr>
          <w:rFonts w:ascii="Book Antiqua" w:hAnsi="Book Antiqua"/>
          <w:b/>
          <w:bCs/>
          <w:color w:val="222A35" w:themeColor="text2" w:themeShade="80"/>
          <w:sz w:val="20"/>
          <w:szCs w:val="20"/>
        </w:rPr>
      </w:pPr>
      <w:r>
        <w:rPr>
          <w:rFonts w:ascii="Book Antiqua" w:hAnsi="Book Antiqua"/>
          <w:b/>
          <w:bCs/>
          <w:color w:val="222A35" w:themeColor="text2" w:themeShade="80"/>
          <w:sz w:val="20"/>
          <w:szCs w:val="20"/>
        </w:rPr>
        <w:t>A</w:t>
      </w:r>
      <w:r w:rsidR="003A58CA" w:rsidRPr="00344AE0">
        <w:rPr>
          <w:rFonts w:ascii="Book Antiqua" w:hAnsi="Book Antiqua"/>
          <w:b/>
          <w:bCs/>
          <w:color w:val="222A35" w:themeColor="text2" w:themeShade="80"/>
          <w:sz w:val="20"/>
          <w:szCs w:val="20"/>
        </w:rPr>
        <w:t>vv. Sergio Galleano</w:t>
      </w:r>
    </w:p>
    <w:p w14:paraId="3E6F1C01" w14:textId="3042FF95" w:rsidR="003A58CA" w:rsidRPr="00344AE0" w:rsidRDefault="00BE0932" w:rsidP="00306989">
      <w:pPr>
        <w:widowControl w:val="0"/>
        <w:autoSpaceDE w:val="0"/>
        <w:autoSpaceDN w:val="0"/>
        <w:adjustRightInd w:val="0"/>
        <w:ind w:left="709"/>
        <w:jc w:val="both"/>
        <w:rPr>
          <w:rFonts w:ascii="Book Antiqua" w:hAnsi="Book Antiqua"/>
          <w:b/>
          <w:bCs/>
          <w:color w:val="222A35" w:themeColor="text2" w:themeShade="80"/>
          <w:sz w:val="20"/>
          <w:szCs w:val="20"/>
        </w:rPr>
      </w:pPr>
      <w:r>
        <w:rPr>
          <w:rFonts w:ascii="Book Antiqua" w:hAnsi="Book Antiqua"/>
          <w:b/>
          <w:bCs/>
          <w:color w:val="222A35" w:themeColor="text2" w:themeShade="80"/>
          <w:sz w:val="20"/>
          <w:szCs w:val="20"/>
        </w:rPr>
        <w:t>A</w:t>
      </w:r>
      <w:r w:rsidR="003A58CA" w:rsidRPr="00344AE0">
        <w:rPr>
          <w:rFonts w:ascii="Book Antiqua" w:hAnsi="Book Antiqua"/>
          <w:b/>
          <w:bCs/>
          <w:color w:val="222A35" w:themeColor="text2" w:themeShade="80"/>
          <w:sz w:val="20"/>
          <w:szCs w:val="20"/>
        </w:rPr>
        <w:t>vv. Federico D’Elia</w:t>
      </w:r>
    </w:p>
    <w:p w14:paraId="30843132" w14:textId="0A1C1FD6" w:rsidR="00E84D75" w:rsidRDefault="00B02B97" w:rsidP="00306989">
      <w:pPr>
        <w:widowControl w:val="0"/>
        <w:autoSpaceDE w:val="0"/>
        <w:autoSpaceDN w:val="0"/>
        <w:adjustRightInd w:val="0"/>
        <w:ind w:left="709"/>
        <w:jc w:val="both"/>
        <w:rPr>
          <w:rFonts w:ascii="Book Antiqua" w:hAnsi="Book Antiqua" w:cs="Verdana"/>
          <w:sz w:val="22"/>
          <w:szCs w:val="22"/>
        </w:rPr>
      </w:pPr>
      <w:r>
        <w:rPr>
          <w:rFonts w:ascii="Book Antiqua" w:hAnsi="Book Antiqua"/>
          <w:b/>
          <w:bCs/>
          <w:color w:val="222A35" w:themeColor="text2" w:themeShade="80"/>
          <w:sz w:val="20"/>
          <w:szCs w:val="20"/>
        </w:rPr>
        <w:t>A</w:t>
      </w:r>
      <w:r w:rsidRPr="00344AE0">
        <w:rPr>
          <w:rFonts w:ascii="Book Antiqua" w:hAnsi="Book Antiqua"/>
          <w:b/>
          <w:bCs/>
          <w:color w:val="222A35" w:themeColor="text2" w:themeShade="80"/>
          <w:sz w:val="20"/>
          <w:szCs w:val="20"/>
        </w:rPr>
        <w:t>vv. Claudia Scalerand</w:t>
      </w:r>
      <w:bookmarkEnd w:id="0"/>
      <w:bookmarkEnd w:id="1"/>
      <w:bookmarkEnd w:id="2"/>
      <w:bookmarkEnd w:id="3"/>
      <w:r w:rsidR="0065323A">
        <w:rPr>
          <w:rFonts w:ascii="Book Antiqua" w:hAnsi="Book Antiqua"/>
          <w:b/>
          <w:bCs/>
          <w:color w:val="222A35" w:themeColor="text2" w:themeShade="80"/>
          <w:sz w:val="20"/>
          <w:szCs w:val="20"/>
        </w:rPr>
        <w:t>i</w:t>
      </w:r>
    </w:p>
    <w:p w14:paraId="5A76B0CC" w14:textId="77777777" w:rsidR="0065323A" w:rsidRPr="00A13E0B" w:rsidRDefault="0065323A" w:rsidP="0065323A">
      <w:pPr>
        <w:widowControl w:val="0"/>
        <w:tabs>
          <w:tab w:val="left" w:pos="3119"/>
          <w:tab w:val="center" w:pos="6379"/>
          <w:tab w:val="right" w:pos="9638"/>
        </w:tabs>
        <w:autoSpaceDE w:val="0"/>
        <w:autoSpaceDN w:val="0"/>
        <w:adjustRightInd w:val="0"/>
        <w:rPr>
          <w:rFonts w:ascii="Book Antiqua" w:hAnsi="Book Antiqua" w:cs="Garamond"/>
          <w:b/>
          <w:bCs/>
          <w:color w:val="000000"/>
          <w:sz w:val="13"/>
          <w:szCs w:val="13"/>
        </w:rPr>
      </w:pPr>
    </w:p>
    <w:p w14:paraId="1669634B" w14:textId="383BB988" w:rsidR="0065323A" w:rsidRPr="00215F98" w:rsidRDefault="0065323A" w:rsidP="00215F98">
      <w:pPr>
        <w:widowControl w:val="0"/>
        <w:autoSpaceDE w:val="0"/>
        <w:autoSpaceDN w:val="0"/>
        <w:adjustRightInd w:val="0"/>
        <w:ind w:right="-284" w:firstLine="708"/>
        <w:jc w:val="both"/>
        <w:rPr>
          <w:rFonts w:asciiTheme="minorHAnsi" w:hAnsiTheme="minorHAnsi" w:cstheme="minorHAnsi"/>
          <w:sz w:val="22"/>
          <w:szCs w:val="22"/>
        </w:rPr>
      </w:pPr>
      <w:r w:rsidRPr="00215F98">
        <w:rPr>
          <w:rFonts w:asciiTheme="minorHAnsi" w:hAnsiTheme="minorHAnsi" w:cstheme="minorHAnsi"/>
          <w:sz w:val="22"/>
          <w:szCs w:val="22"/>
        </w:rPr>
        <w:t xml:space="preserve">Roma, </w:t>
      </w:r>
      <w:r w:rsidR="00306989">
        <w:rPr>
          <w:rFonts w:asciiTheme="minorHAnsi" w:hAnsiTheme="minorHAnsi" w:cstheme="minorHAnsi"/>
          <w:sz w:val="22"/>
          <w:szCs w:val="22"/>
        </w:rPr>
        <w:t>4</w:t>
      </w:r>
      <w:r w:rsidR="00D673D6" w:rsidRPr="00215F98">
        <w:rPr>
          <w:rFonts w:asciiTheme="minorHAnsi" w:hAnsiTheme="minorHAnsi" w:cstheme="minorHAnsi"/>
          <w:sz w:val="22"/>
          <w:szCs w:val="22"/>
        </w:rPr>
        <w:t xml:space="preserve"> febbraio 2025</w:t>
      </w:r>
    </w:p>
    <w:p w14:paraId="6412FE46" w14:textId="77777777" w:rsidR="0065323A" w:rsidRPr="00215F98" w:rsidRDefault="0065323A" w:rsidP="00215F98">
      <w:pPr>
        <w:widowControl w:val="0"/>
        <w:autoSpaceDE w:val="0"/>
        <w:autoSpaceDN w:val="0"/>
        <w:adjustRightInd w:val="0"/>
        <w:ind w:left="4678" w:right="-284"/>
        <w:jc w:val="both"/>
        <w:rPr>
          <w:rFonts w:asciiTheme="minorHAnsi" w:hAnsiTheme="minorHAnsi" w:cstheme="minorHAnsi"/>
          <w:sz w:val="22"/>
          <w:szCs w:val="22"/>
        </w:rPr>
      </w:pPr>
    </w:p>
    <w:p w14:paraId="06919339" w14:textId="654A84EA" w:rsidR="0065323A" w:rsidRPr="00306989" w:rsidRDefault="00D673D6" w:rsidP="00462D54">
      <w:pPr>
        <w:widowControl w:val="0"/>
        <w:autoSpaceDE w:val="0"/>
        <w:autoSpaceDN w:val="0"/>
        <w:adjustRightInd w:val="0"/>
        <w:ind w:left="4678" w:right="-284"/>
        <w:jc w:val="right"/>
        <w:rPr>
          <w:rFonts w:ascii="Verdana" w:hAnsi="Verdana" w:cstheme="minorHAnsi"/>
          <w:b/>
          <w:bCs/>
          <w:sz w:val="22"/>
          <w:szCs w:val="22"/>
        </w:rPr>
      </w:pPr>
      <w:r w:rsidRPr="00306989">
        <w:rPr>
          <w:rFonts w:ascii="Verdana" w:hAnsi="Verdana" w:cstheme="minorHAnsi"/>
          <w:b/>
          <w:bCs/>
          <w:sz w:val="22"/>
          <w:szCs w:val="22"/>
        </w:rPr>
        <w:t>AL DIRETTORE DEL PERSONALE</w:t>
      </w:r>
    </w:p>
    <w:p w14:paraId="20E7C9C1" w14:textId="6FE599C1" w:rsidR="00D673D6" w:rsidRPr="00306989" w:rsidRDefault="00D673D6" w:rsidP="00462D54">
      <w:pPr>
        <w:widowControl w:val="0"/>
        <w:autoSpaceDE w:val="0"/>
        <w:autoSpaceDN w:val="0"/>
        <w:adjustRightInd w:val="0"/>
        <w:ind w:left="4678" w:right="-284"/>
        <w:jc w:val="right"/>
        <w:rPr>
          <w:rFonts w:ascii="Verdana" w:hAnsi="Verdana" w:cstheme="minorHAnsi"/>
          <w:b/>
          <w:bCs/>
          <w:sz w:val="22"/>
          <w:szCs w:val="22"/>
        </w:rPr>
      </w:pPr>
      <w:r w:rsidRPr="00306989">
        <w:rPr>
          <w:rFonts w:ascii="Verdana" w:hAnsi="Verdana" w:cstheme="minorHAnsi"/>
          <w:b/>
          <w:bCs/>
          <w:sz w:val="22"/>
          <w:szCs w:val="22"/>
        </w:rPr>
        <w:t>DEL COMUNE DI CATANIA</w:t>
      </w:r>
    </w:p>
    <w:p w14:paraId="36427600" w14:textId="3DBD0022" w:rsidR="00D673D6" w:rsidRPr="00306989" w:rsidRDefault="00002225" w:rsidP="00462D54">
      <w:pPr>
        <w:widowControl w:val="0"/>
        <w:autoSpaceDE w:val="0"/>
        <w:autoSpaceDN w:val="0"/>
        <w:adjustRightInd w:val="0"/>
        <w:ind w:left="4678" w:right="-284"/>
        <w:jc w:val="right"/>
        <w:rPr>
          <w:rFonts w:ascii="Verdana" w:hAnsi="Verdana" w:cstheme="minorHAnsi"/>
          <w:sz w:val="22"/>
          <w:szCs w:val="22"/>
        </w:rPr>
      </w:pPr>
      <w:r w:rsidRPr="00306989">
        <w:rPr>
          <w:rFonts w:ascii="Verdana" w:hAnsi="Verdana" w:cstheme="minorHAnsi"/>
          <w:sz w:val="22"/>
          <w:szCs w:val="22"/>
        </w:rPr>
        <w:t xml:space="preserve">Dott. </w:t>
      </w:r>
      <w:r w:rsidR="008E7629">
        <w:rPr>
          <w:rFonts w:ascii="Verdana" w:hAnsi="Verdana" w:cstheme="minorHAnsi"/>
          <w:sz w:val="22"/>
          <w:szCs w:val="22"/>
        </w:rPr>
        <w:t>Stefano Sorbino</w:t>
      </w:r>
    </w:p>
    <w:p w14:paraId="1C80A941" w14:textId="77777777" w:rsidR="00002225" w:rsidRPr="00306989" w:rsidRDefault="00002225" w:rsidP="00462D54">
      <w:pPr>
        <w:widowControl w:val="0"/>
        <w:autoSpaceDE w:val="0"/>
        <w:autoSpaceDN w:val="0"/>
        <w:adjustRightInd w:val="0"/>
        <w:ind w:left="4678" w:right="-284"/>
        <w:jc w:val="right"/>
        <w:rPr>
          <w:rFonts w:ascii="Verdana" w:hAnsi="Verdana" w:cstheme="minorHAnsi"/>
          <w:b/>
          <w:bCs/>
          <w:sz w:val="22"/>
          <w:szCs w:val="22"/>
        </w:rPr>
      </w:pPr>
    </w:p>
    <w:p w14:paraId="23ED9896" w14:textId="190FBA74" w:rsidR="0065323A" w:rsidRPr="00306989" w:rsidRDefault="00002225" w:rsidP="00462D54">
      <w:pPr>
        <w:widowControl w:val="0"/>
        <w:autoSpaceDE w:val="0"/>
        <w:autoSpaceDN w:val="0"/>
        <w:adjustRightInd w:val="0"/>
        <w:ind w:left="4678" w:right="-284"/>
        <w:jc w:val="right"/>
        <w:rPr>
          <w:rFonts w:ascii="Verdana" w:hAnsi="Verdana" w:cstheme="minorHAnsi"/>
          <w:b/>
          <w:bCs/>
          <w:sz w:val="22"/>
          <w:szCs w:val="22"/>
          <w:lang w:val="pl-PL"/>
        </w:rPr>
      </w:pPr>
      <w:r w:rsidRPr="00306989">
        <w:rPr>
          <w:rFonts w:ascii="Verdana" w:hAnsi="Verdana" w:cstheme="minorHAnsi"/>
          <w:b/>
          <w:bCs/>
          <w:sz w:val="22"/>
          <w:szCs w:val="22"/>
          <w:lang w:val="pl-PL"/>
        </w:rPr>
        <w:t>ALLA COMMISSIONE GIUDICATRICE</w:t>
      </w:r>
    </w:p>
    <w:p w14:paraId="7B28F216" w14:textId="64E5D0C7" w:rsidR="00002225" w:rsidRPr="00306989" w:rsidRDefault="00002225" w:rsidP="00462D54">
      <w:pPr>
        <w:widowControl w:val="0"/>
        <w:autoSpaceDE w:val="0"/>
        <w:autoSpaceDN w:val="0"/>
        <w:adjustRightInd w:val="0"/>
        <w:ind w:left="4678" w:right="-284"/>
        <w:jc w:val="right"/>
        <w:rPr>
          <w:rFonts w:ascii="Verdana" w:hAnsi="Verdana" w:cstheme="minorHAnsi"/>
          <w:b/>
          <w:bCs/>
          <w:sz w:val="22"/>
          <w:szCs w:val="22"/>
          <w:lang w:val="pl-PL"/>
        </w:rPr>
      </w:pPr>
      <w:r w:rsidRPr="00306989">
        <w:rPr>
          <w:rFonts w:ascii="Verdana" w:hAnsi="Verdana" w:cstheme="minorHAnsi"/>
          <w:b/>
          <w:bCs/>
          <w:sz w:val="22"/>
          <w:szCs w:val="22"/>
          <w:lang w:val="pl-PL"/>
        </w:rPr>
        <w:t>DELLA PROCEDURA SELETTIVA</w:t>
      </w:r>
    </w:p>
    <w:p w14:paraId="2586476C" w14:textId="77777777" w:rsidR="00002225" w:rsidRPr="00306989" w:rsidRDefault="00002225" w:rsidP="00462D54">
      <w:pPr>
        <w:widowControl w:val="0"/>
        <w:autoSpaceDE w:val="0"/>
        <w:autoSpaceDN w:val="0"/>
        <w:adjustRightInd w:val="0"/>
        <w:ind w:left="4678" w:right="-284"/>
        <w:jc w:val="right"/>
        <w:rPr>
          <w:rFonts w:ascii="Verdana" w:hAnsi="Verdana" w:cstheme="minorHAnsi"/>
          <w:sz w:val="22"/>
          <w:szCs w:val="22"/>
          <w:lang w:val="pl-PL"/>
        </w:rPr>
      </w:pPr>
    </w:p>
    <w:p w14:paraId="032732BC" w14:textId="41AEE7A7" w:rsidR="00002225" w:rsidRPr="00306989" w:rsidRDefault="00002225" w:rsidP="00462D54">
      <w:pPr>
        <w:widowControl w:val="0"/>
        <w:autoSpaceDE w:val="0"/>
        <w:autoSpaceDN w:val="0"/>
        <w:adjustRightInd w:val="0"/>
        <w:ind w:left="4678" w:right="-284"/>
        <w:jc w:val="right"/>
        <w:rPr>
          <w:rFonts w:ascii="Verdana" w:hAnsi="Verdana" w:cstheme="minorHAnsi"/>
          <w:b/>
          <w:bCs/>
          <w:sz w:val="22"/>
          <w:szCs w:val="22"/>
          <w:lang w:val="pl-PL"/>
        </w:rPr>
      </w:pPr>
      <w:r w:rsidRPr="00306989">
        <w:rPr>
          <w:rFonts w:ascii="Verdana" w:hAnsi="Verdana" w:cstheme="minorHAnsi"/>
          <w:sz w:val="22"/>
          <w:szCs w:val="22"/>
          <w:lang w:val="pl-PL"/>
        </w:rPr>
        <w:t xml:space="preserve">                       </w:t>
      </w:r>
      <w:r w:rsidRPr="00306989">
        <w:rPr>
          <w:rFonts w:ascii="Verdana" w:hAnsi="Verdana" w:cstheme="minorHAnsi"/>
          <w:b/>
          <w:bCs/>
          <w:sz w:val="22"/>
          <w:szCs w:val="22"/>
          <w:lang w:val="pl-PL"/>
        </w:rPr>
        <w:t xml:space="preserve">e p.c.            AL SEGRETARIO GENERALE </w:t>
      </w:r>
    </w:p>
    <w:p w14:paraId="2A3AE38B" w14:textId="50F2862B" w:rsidR="00002225" w:rsidRPr="00306989" w:rsidRDefault="00002225" w:rsidP="00462D54">
      <w:pPr>
        <w:widowControl w:val="0"/>
        <w:autoSpaceDE w:val="0"/>
        <w:autoSpaceDN w:val="0"/>
        <w:adjustRightInd w:val="0"/>
        <w:ind w:left="4678" w:right="-284"/>
        <w:jc w:val="right"/>
        <w:rPr>
          <w:rFonts w:ascii="Verdana" w:hAnsi="Verdana" w:cstheme="minorHAnsi"/>
          <w:sz w:val="22"/>
          <w:szCs w:val="22"/>
          <w:lang w:val="pl-PL"/>
        </w:rPr>
      </w:pPr>
      <w:r w:rsidRPr="00306989">
        <w:rPr>
          <w:rFonts w:ascii="Verdana" w:hAnsi="Verdana" w:cstheme="minorHAnsi"/>
          <w:b/>
          <w:bCs/>
          <w:sz w:val="22"/>
          <w:szCs w:val="22"/>
          <w:lang w:val="pl-PL"/>
        </w:rPr>
        <w:t>DEL COMUNE DI CATANIA</w:t>
      </w:r>
    </w:p>
    <w:p w14:paraId="61FE0829" w14:textId="3EF2BB01" w:rsidR="00002225" w:rsidRPr="00306989" w:rsidRDefault="00002225" w:rsidP="00462D54">
      <w:pPr>
        <w:widowControl w:val="0"/>
        <w:autoSpaceDE w:val="0"/>
        <w:autoSpaceDN w:val="0"/>
        <w:adjustRightInd w:val="0"/>
        <w:ind w:left="4678" w:right="-284"/>
        <w:jc w:val="right"/>
        <w:rPr>
          <w:rFonts w:ascii="Verdana" w:hAnsi="Verdana" w:cstheme="minorHAnsi"/>
          <w:sz w:val="22"/>
          <w:szCs w:val="22"/>
          <w:lang w:val="pl-PL"/>
        </w:rPr>
      </w:pPr>
      <w:r w:rsidRPr="00306989">
        <w:rPr>
          <w:rFonts w:ascii="Verdana" w:hAnsi="Verdana" w:cstheme="minorHAnsi"/>
          <w:sz w:val="22"/>
          <w:szCs w:val="22"/>
          <w:lang w:val="pl-PL"/>
        </w:rPr>
        <w:t>Dott.ssa Rossana Manno</w:t>
      </w:r>
    </w:p>
    <w:p w14:paraId="0371440E" w14:textId="21C1FA41" w:rsidR="00002225" w:rsidRPr="00306989" w:rsidRDefault="00002225" w:rsidP="00462D54">
      <w:pPr>
        <w:widowControl w:val="0"/>
        <w:autoSpaceDE w:val="0"/>
        <w:autoSpaceDN w:val="0"/>
        <w:adjustRightInd w:val="0"/>
        <w:ind w:left="4678" w:right="-284"/>
        <w:jc w:val="right"/>
        <w:rPr>
          <w:rFonts w:ascii="Verdana" w:hAnsi="Verdana" w:cstheme="minorHAnsi"/>
          <w:sz w:val="22"/>
          <w:szCs w:val="22"/>
          <w:lang w:val="pl-PL"/>
        </w:rPr>
      </w:pPr>
      <w:r w:rsidRPr="00306989">
        <w:rPr>
          <w:rFonts w:ascii="Verdana" w:hAnsi="Verdana" w:cstheme="minorHAnsi"/>
          <w:sz w:val="22"/>
          <w:szCs w:val="22"/>
          <w:lang w:val="pl-PL"/>
        </w:rPr>
        <w:t xml:space="preserve"> </w:t>
      </w:r>
    </w:p>
    <w:p w14:paraId="0BF141C0" w14:textId="04AEBE5E" w:rsidR="00002225" w:rsidRPr="00306989" w:rsidRDefault="00002225" w:rsidP="00462D54">
      <w:pPr>
        <w:widowControl w:val="0"/>
        <w:autoSpaceDE w:val="0"/>
        <w:autoSpaceDN w:val="0"/>
        <w:adjustRightInd w:val="0"/>
        <w:ind w:left="4678" w:right="-284"/>
        <w:jc w:val="right"/>
        <w:rPr>
          <w:rFonts w:ascii="Verdana" w:hAnsi="Verdana" w:cstheme="minorHAnsi"/>
          <w:b/>
          <w:bCs/>
          <w:sz w:val="22"/>
          <w:szCs w:val="22"/>
          <w:lang w:val="pl-PL"/>
        </w:rPr>
      </w:pPr>
      <w:r w:rsidRPr="00306989">
        <w:rPr>
          <w:rFonts w:ascii="Verdana" w:hAnsi="Verdana" w:cstheme="minorHAnsi"/>
          <w:sz w:val="22"/>
          <w:szCs w:val="22"/>
          <w:lang w:val="pl-PL"/>
        </w:rPr>
        <w:t xml:space="preserve">                       </w:t>
      </w:r>
      <w:r w:rsidRPr="00306989">
        <w:rPr>
          <w:rFonts w:ascii="Verdana" w:hAnsi="Verdana" w:cstheme="minorHAnsi"/>
          <w:b/>
          <w:bCs/>
          <w:sz w:val="22"/>
          <w:szCs w:val="22"/>
          <w:lang w:val="pl-PL"/>
        </w:rPr>
        <w:t xml:space="preserve">e p.c.                                          AL SINDACO </w:t>
      </w:r>
    </w:p>
    <w:p w14:paraId="1A802D6F" w14:textId="39123E6A" w:rsidR="00002225" w:rsidRPr="00306989" w:rsidRDefault="00002225" w:rsidP="00462D54">
      <w:pPr>
        <w:widowControl w:val="0"/>
        <w:autoSpaceDE w:val="0"/>
        <w:autoSpaceDN w:val="0"/>
        <w:adjustRightInd w:val="0"/>
        <w:ind w:left="4678" w:right="-284"/>
        <w:jc w:val="right"/>
        <w:rPr>
          <w:rFonts w:ascii="Verdana" w:hAnsi="Verdana" w:cstheme="minorHAnsi"/>
          <w:sz w:val="22"/>
          <w:szCs w:val="22"/>
          <w:lang w:val="pl-PL"/>
        </w:rPr>
      </w:pPr>
      <w:r w:rsidRPr="00306989">
        <w:rPr>
          <w:rFonts w:ascii="Verdana" w:hAnsi="Verdana" w:cstheme="minorHAnsi"/>
          <w:b/>
          <w:bCs/>
          <w:sz w:val="22"/>
          <w:szCs w:val="22"/>
          <w:lang w:val="pl-PL"/>
        </w:rPr>
        <w:t>DEL COMUNE DI CATANIA</w:t>
      </w:r>
    </w:p>
    <w:p w14:paraId="1F710AA1" w14:textId="49DF8E01" w:rsidR="00002225" w:rsidRPr="00306989" w:rsidRDefault="00002225" w:rsidP="00462D54">
      <w:pPr>
        <w:widowControl w:val="0"/>
        <w:autoSpaceDE w:val="0"/>
        <w:autoSpaceDN w:val="0"/>
        <w:adjustRightInd w:val="0"/>
        <w:ind w:left="4678" w:right="-284"/>
        <w:jc w:val="right"/>
        <w:rPr>
          <w:rFonts w:ascii="Verdana" w:hAnsi="Verdana" w:cstheme="minorHAnsi"/>
          <w:sz w:val="22"/>
          <w:szCs w:val="22"/>
          <w:lang w:val="pl-PL"/>
        </w:rPr>
      </w:pPr>
      <w:r w:rsidRPr="00306989">
        <w:rPr>
          <w:rFonts w:ascii="Verdana" w:hAnsi="Verdana" w:cstheme="minorHAnsi"/>
          <w:sz w:val="22"/>
          <w:szCs w:val="22"/>
          <w:lang w:val="pl-PL"/>
        </w:rPr>
        <w:t>Dott. Avv. Enrico Trantino</w:t>
      </w:r>
    </w:p>
    <w:p w14:paraId="59582C22" w14:textId="77777777" w:rsidR="00002225" w:rsidRPr="00306989" w:rsidRDefault="00002225" w:rsidP="00462D54">
      <w:pPr>
        <w:widowControl w:val="0"/>
        <w:autoSpaceDE w:val="0"/>
        <w:autoSpaceDN w:val="0"/>
        <w:adjustRightInd w:val="0"/>
        <w:ind w:left="4678" w:right="-284"/>
        <w:jc w:val="right"/>
        <w:rPr>
          <w:rFonts w:ascii="Verdana" w:hAnsi="Verdana" w:cstheme="minorHAnsi"/>
          <w:sz w:val="22"/>
          <w:szCs w:val="22"/>
          <w:lang w:val="pl-PL"/>
        </w:rPr>
      </w:pPr>
    </w:p>
    <w:p w14:paraId="2E132DB8" w14:textId="5452D0B9" w:rsidR="00002225" w:rsidRPr="00306989" w:rsidRDefault="00002225" w:rsidP="00462D54">
      <w:pPr>
        <w:widowControl w:val="0"/>
        <w:autoSpaceDE w:val="0"/>
        <w:autoSpaceDN w:val="0"/>
        <w:adjustRightInd w:val="0"/>
        <w:ind w:left="4678" w:right="-284"/>
        <w:jc w:val="right"/>
        <w:rPr>
          <w:rFonts w:ascii="Verdana" w:hAnsi="Verdana" w:cstheme="minorHAnsi"/>
          <w:b/>
          <w:bCs/>
          <w:sz w:val="22"/>
          <w:szCs w:val="22"/>
          <w:lang w:val="pl-PL"/>
        </w:rPr>
      </w:pPr>
      <w:r w:rsidRPr="00306989">
        <w:rPr>
          <w:rFonts w:ascii="Verdana" w:hAnsi="Verdana" w:cstheme="minorHAnsi"/>
          <w:b/>
          <w:bCs/>
          <w:sz w:val="22"/>
          <w:szCs w:val="22"/>
          <w:lang w:val="pl-PL"/>
        </w:rPr>
        <w:t xml:space="preserve">  e p.c.    A</w:t>
      </w:r>
      <w:r w:rsidR="00012DD9" w:rsidRPr="00306989">
        <w:rPr>
          <w:rFonts w:ascii="Verdana" w:hAnsi="Verdana" w:cstheme="minorHAnsi"/>
          <w:b/>
          <w:bCs/>
          <w:sz w:val="22"/>
          <w:szCs w:val="22"/>
          <w:lang w:val="pl-PL"/>
        </w:rPr>
        <w:t>LL</w:t>
      </w:r>
      <w:r w:rsidRPr="00306989">
        <w:rPr>
          <w:rFonts w:ascii="Verdana" w:hAnsi="Verdana" w:cstheme="minorHAnsi"/>
          <w:b/>
          <w:bCs/>
          <w:sz w:val="22"/>
          <w:szCs w:val="22"/>
          <w:lang w:val="pl-PL"/>
        </w:rPr>
        <w:t xml:space="preserve">’ASSESSORE DEL PERSONALE </w:t>
      </w:r>
    </w:p>
    <w:p w14:paraId="39D6A366" w14:textId="16971264" w:rsidR="00002225" w:rsidRPr="00306989" w:rsidRDefault="00002225" w:rsidP="00462D54">
      <w:pPr>
        <w:widowControl w:val="0"/>
        <w:autoSpaceDE w:val="0"/>
        <w:autoSpaceDN w:val="0"/>
        <w:adjustRightInd w:val="0"/>
        <w:ind w:left="4678" w:right="-284"/>
        <w:jc w:val="right"/>
        <w:rPr>
          <w:rFonts w:ascii="Verdana" w:hAnsi="Verdana" w:cstheme="minorHAnsi"/>
          <w:b/>
          <w:bCs/>
          <w:sz w:val="22"/>
          <w:szCs w:val="22"/>
          <w:lang w:val="pl-PL"/>
        </w:rPr>
      </w:pPr>
      <w:r w:rsidRPr="00306989">
        <w:rPr>
          <w:rFonts w:ascii="Verdana" w:hAnsi="Verdana" w:cstheme="minorHAnsi"/>
          <w:b/>
          <w:bCs/>
          <w:sz w:val="22"/>
          <w:szCs w:val="22"/>
          <w:lang w:val="pl-PL"/>
        </w:rPr>
        <w:t>DEL COMUNE DI CATANIA</w:t>
      </w:r>
    </w:p>
    <w:p w14:paraId="425ACE2C" w14:textId="2BBE6596" w:rsidR="00002225" w:rsidRPr="00306989" w:rsidRDefault="00002225" w:rsidP="00462D54">
      <w:pPr>
        <w:widowControl w:val="0"/>
        <w:autoSpaceDE w:val="0"/>
        <w:autoSpaceDN w:val="0"/>
        <w:adjustRightInd w:val="0"/>
        <w:ind w:left="4678" w:right="-284"/>
        <w:jc w:val="right"/>
        <w:rPr>
          <w:rFonts w:ascii="Verdana" w:hAnsi="Verdana" w:cstheme="minorHAnsi"/>
          <w:sz w:val="22"/>
          <w:szCs w:val="22"/>
          <w:lang w:val="pl-PL"/>
        </w:rPr>
      </w:pPr>
      <w:r w:rsidRPr="00306989">
        <w:rPr>
          <w:rFonts w:ascii="Verdana" w:hAnsi="Verdana" w:cstheme="minorHAnsi"/>
          <w:sz w:val="22"/>
          <w:szCs w:val="22"/>
          <w:lang w:val="pl-PL"/>
        </w:rPr>
        <w:t>Dott.ssa Viviana Lombardo</w:t>
      </w:r>
    </w:p>
    <w:p w14:paraId="272C26D4" w14:textId="77777777" w:rsidR="00012DD9" w:rsidRPr="00306989" w:rsidRDefault="00012DD9" w:rsidP="00462D54">
      <w:pPr>
        <w:widowControl w:val="0"/>
        <w:autoSpaceDE w:val="0"/>
        <w:autoSpaceDN w:val="0"/>
        <w:adjustRightInd w:val="0"/>
        <w:ind w:left="4678" w:right="-284"/>
        <w:jc w:val="right"/>
        <w:rPr>
          <w:rFonts w:ascii="Verdana" w:hAnsi="Verdana" w:cstheme="minorHAnsi"/>
          <w:sz w:val="22"/>
          <w:szCs w:val="22"/>
          <w:lang w:val="pl-PL"/>
        </w:rPr>
      </w:pPr>
    </w:p>
    <w:p w14:paraId="10A3F816" w14:textId="4738C037" w:rsidR="00012DD9" w:rsidRPr="00306989" w:rsidRDefault="00012DD9" w:rsidP="00462D54">
      <w:pPr>
        <w:widowControl w:val="0"/>
        <w:autoSpaceDE w:val="0"/>
        <w:autoSpaceDN w:val="0"/>
        <w:adjustRightInd w:val="0"/>
        <w:ind w:left="4678" w:right="-284"/>
        <w:jc w:val="right"/>
        <w:rPr>
          <w:rFonts w:ascii="Verdana" w:hAnsi="Verdana" w:cstheme="minorHAnsi"/>
          <w:b/>
          <w:bCs/>
          <w:sz w:val="22"/>
          <w:szCs w:val="22"/>
        </w:rPr>
      </w:pPr>
      <w:r w:rsidRPr="00306989">
        <w:rPr>
          <w:rFonts w:ascii="Verdana" w:hAnsi="Verdana" w:cstheme="minorHAnsi"/>
          <w:b/>
          <w:bCs/>
          <w:sz w:val="22"/>
          <w:szCs w:val="22"/>
          <w:lang w:val="pl-PL"/>
        </w:rPr>
        <w:t>e p.c. ALL’USB – UNIONE SINDACALE DI BASE SICILIA</w:t>
      </w:r>
    </w:p>
    <w:p w14:paraId="6D0388A8" w14:textId="77777777" w:rsidR="0065323A" w:rsidRPr="00306989" w:rsidRDefault="0065323A" w:rsidP="00215F98">
      <w:pPr>
        <w:widowControl w:val="0"/>
        <w:autoSpaceDE w:val="0"/>
        <w:autoSpaceDN w:val="0"/>
        <w:adjustRightInd w:val="0"/>
        <w:ind w:left="4678" w:right="-284"/>
        <w:jc w:val="both"/>
        <w:rPr>
          <w:rFonts w:ascii="Verdana" w:hAnsi="Verdana" w:cstheme="minorHAnsi"/>
          <w:sz w:val="22"/>
          <w:szCs w:val="22"/>
        </w:rPr>
      </w:pPr>
    </w:p>
    <w:p w14:paraId="33274A01" w14:textId="2EE68772" w:rsidR="00462D54" w:rsidRPr="00306989" w:rsidRDefault="00462D54" w:rsidP="00462D54">
      <w:pPr>
        <w:pStyle w:val="Testonormale"/>
        <w:rPr>
          <w:rFonts w:ascii="Verdana" w:hAnsi="Verdana"/>
          <w:szCs w:val="22"/>
        </w:rPr>
      </w:pPr>
      <w:r w:rsidRPr="00306989">
        <w:rPr>
          <w:rFonts w:ascii="Verdana" w:hAnsi="Verdana"/>
          <w:szCs w:val="22"/>
        </w:rPr>
        <w:t xml:space="preserve">Pec: </w:t>
      </w:r>
      <w:hyperlink r:id="rId17" w:history="1">
        <w:r w:rsidRPr="00306989">
          <w:rPr>
            <w:rStyle w:val="Collegamentoipertestuale"/>
            <w:rFonts w:ascii="Verdana" w:hAnsi="Verdana"/>
            <w:szCs w:val="22"/>
          </w:rPr>
          <w:t>comune.catania@pec.it</w:t>
        </w:r>
      </w:hyperlink>
    </w:p>
    <w:p w14:paraId="054EE07C" w14:textId="77777777" w:rsidR="00462D54" w:rsidRPr="00306989" w:rsidRDefault="00462D54" w:rsidP="00462D54">
      <w:pPr>
        <w:pStyle w:val="Testonormale"/>
        <w:rPr>
          <w:rFonts w:ascii="Verdana" w:hAnsi="Verdana"/>
          <w:szCs w:val="22"/>
        </w:rPr>
      </w:pPr>
    </w:p>
    <w:p w14:paraId="3E06998A" w14:textId="065044C8" w:rsidR="00462D54" w:rsidRPr="00306989" w:rsidRDefault="00462D54" w:rsidP="00462D54">
      <w:pPr>
        <w:pStyle w:val="Testonormale"/>
        <w:rPr>
          <w:rFonts w:ascii="Verdana" w:hAnsi="Verdana"/>
          <w:szCs w:val="22"/>
        </w:rPr>
      </w:pPr>
      <w:r w:rsidRPr="00306989">
        <w:rPr>
          <w:rFonts w:ascii="Verdana" w:hAnsi="Verdana"/>
          <w:szCs w:val="22"/>
        </w:rPr>
        <w:t xml:space="preserve">Pec: </w:t>
      </w:r>
      <w:hyperlink r:id="rId18" w:history="1">
        <w:r w:rsidRPr="00306989">
          <w:rPr>
            <w:rStyle w:val="Collegamentoipertestuale"/>
            <w:rFonts w:ascii="Verdana" w:hAnsi="Verdana"/>
            <w:szCs w:val="22"/>
          </w:rPr>
          <w:t>segreteria.sindaco@comune.catania.it</w:t>
        </w:r>
      </w:hyperlink>
    </w:p>
    <w:p w14:paraId="1E3D0838" w14:textId="77777777" w:rsidR="00462D54" w:rsidRPr="00306989" w:rsidRDefault="00462D54" w:rsidP="00462D54">
      <w:pPr>
        <w:pStyle w:val="Testonormale"/>
        <w:rPr>
          <w:rFonts w:ascii="Verdana" w:hAnsi="Verdana"/>
          <w:szCs w:val="22"/>
        </w:rPr>
      </w:pPr>
    </w:p>
    <w:p w14:paraId="267111F4" w14:textId="0118D87C" w:rsidR="00462D54" w:rsidRPr="00306989" w:rsidRDefault="00462D54" w:rsidP="00462D54">
      <w:pPr>
        <w:pStyle w:val="Testonormale"/>
        <w:rPr>
          <w:rFonts w:ascii="Verdana" w:hAnsi="Verdana"/>
          <w:szCs w:val="22"/>
        </w:rPr>
      </w:pPr>
      <w:r w:rsidRPr="00306989">
        <w:rPr>
          <w:rFonts w:ascii="Verdana" w:hAnsi="Verdana"/>
          <w:szCs w:val="22"/>
        </w:rPr>
        <w:t xml:space="preserve">Pec: </w:t>
      </w:r>
      <w:hyperlink r:id="rId19" w:history="1">
        <w:r w:rsidRPr="00306989">
          <w:rPr>
            <w:rStyle w:val="Collegamentoipertestuale"/>
            <w:rFonts w:ascii="Verdana" w:hAnsi="Verdana"/>
            <w:szCs w:val="22"/>
          </w:rPr>
          <w:t>entilocali@pec.usb.it</w:t>
        </w:r>
      </w:hyperlink>
    </w:p>
    <w:p w14:paraId="5ACA8DAA" w14:textId="77777777" w:rsidR="00462D54" w:rsidRPr="00306989" w:rsidRDefault="00462D54" w:rsidP="00462D54">
      <w:pPr>
        <w:pStyle w:val="Testonormale"/>
        <w:rPr>
          <w:rFonts w:ascii="Verdana" w:hAnsi="Verdana"/>
          <w:szCs w:val="22"/>
        </w:rPr>
      </w:pPr>
    </w:p>
    <w:p w14:paraId="27A98C4D" w14:textId="1784A94A" w:rsidR="00462D54" w:rsidRPr="00306989" w:rsidRDefault="00462D54" w:rsidP="00462D54">
      <w:pPr>
        <w:pStyle w:val="Testonormale"/>
        <w:rPr>
          <w:rFonts w:ascii="Verdana" w:hAnsi="Verdana"/>
          <w:szCs w:val="22"/>
        </w:rPr>
      </w:pPr>
      <w:r w:rsidRPr="00306989">
        <w:rPr>
          <w:rFonts w:ascii="Verdana" w:hAnsi="Verdana"/>
          <w:szCs w:val="22"/>
        </w:rPr>
        <w:t xml:space="preserve">Pec: </w:t>
      </w:r>
      <w:hyperlink r:id="rId20" w:history="1">
        <w:r w:rsidRPr="00306989">
          <w:rPr>
            <w:rStyle w:val="Collegamentoipertestuale"/>
            <w:rFonts w:ascii="Verdana" w:hAnsi="Verdana"/>
            <w:szCs w:val="22"/>
          </w:rPr>
          <w:t>ufficio.gabinetto.catania@pec.it</w:t>
        </w:r>
      </w:hyperlink>
    </w:p>
    <w:p w14:paraId="2E781BC6" w14:textId="77777777" w:rsidR="00462D54" w:rsidRPr="00306989" w:rsidRDefault="00462D54" w:rsidP="00462D54">
      <w:pPr>
        <w:pStyle w:val="Testonormale"/>
        <w:rPr>
          <w:rFonts w:ascii="Verdana" w:hAnsi="Verdana"/>
          <w:szCs w:val="22"/>
        </w:rPr>
      </w:pPr>
    </w:p>
    <w:p w14:paraId="50CE3E70" w14:textId="5788088F" w:rsidR="00462D54" w:rsidRPr="00306989" w:rsidRDefault="00462D54" w:rsidP="00462D54">
      <w:pPr>
        <w:pStyle w:val="Testonormale"/>
        <w:rPr>
          <w:rFonts w:ascii="Verdana" w:hAnsi="Verdana"/>
          <w:szCs w:val="22"/>
        </w:rPr>
      </w:pPr>
      <w:r w:rsidRPr="00306989">
        <w:rPr>
          <w:rFonts w:ascii="Verdana" w:hAnsi="Verdana"/>
          <w:szCs w:val="22"/>
        </w:rPr>
        <w:t xml:space="preserve">Pec: </w:t>
      </w:r>
      <w:hyperlink r:id="rId21" w:history="1">
        <w:r w:rsidRPr="00306989">
          <w:rPr>
            <w:rStyle w:val="Collegamentoipertestuale"/>
            <w:rFonts w:ascii="Verdana" w:hAnsi="Verdana"/>
            <w:szCs w:val="22"/>
          </w:rPr>
          <w:t>risorseumane.catania@pec.it</w:t>
        </w:r>
      </w:hyperlink>
    </w:p>
    <w:p w14:paraId="4C7AA18C" w14:textId="749DD87D" w:rsidR="00462D54" w:rsidRPr="00306989" w:rsidRDefault="00462D54" w:rsidP="00462D54">
      <w:pPr>
        <w:pStyle w:val="Testonormale"/>
        <w:rPr>
          <w:rFonts w:ascii="Verdana" w:hAnsi="Verdana"/>
          <w:szCs w:val="22"/>
        </w:rPr>
      </w:pPr>
      <w:r w:rsidRPr="00306989">
        <w:rPr>
          <w:rFonts w:ascii="Verdana" w:hAnsi="Verdana"/>
          <w:szCs w:val="22"/>
        </w:rPr>
        <w:t xml:space="preserve">Pec: </w:t>
      </w:r>
      <w:hyperlink r:id="rId22" w:history="1">
        <w:r w:rsidRPr="00306989">
          <w:rPr>
            <w:rStyle w:val="Collegamentoipertestuale"/>
            <w:rFonts w:ascii="Verdana" w:hAnsi="Verdana"/>
            <w:szCs w:val="22"/>
          </w:rPr>
          <w:t>usbpisicilia@pec.it</w:t>
        </w:r>
      </w:hyperlink>
    </w:p>
    <w:p w14:paraId="4477F753" w14:textId="77777777" w:rsidR="00462D54" w:rsidRPr="00306989" w:rsidRDefault="00462D54" w:rsidP="00462D54">
      <w:pPr>
        <w:pStyle w:val="Testonormale"/>
        <w:rPr>
          <w:rFonts w:ascii="Verdana" w:hAnsi="Verdana"/>
          <w:szCs w:val="22"/>
        </w:rPr>
      </w:pPr>
    </w:p>
    <w:p w14:paraId="7719CBFF" w14:textId="77777777" w:rsidR="00215F98" w:rsidRPr="00306989" w:rsidRDefault="00215F98" w:rsidP="00215F98">
      <w:pPr>
        <w:widowControl w:val="0"/>
        <w:autoSpaceDE w:val="0"/>
        <w:autoSpaceDN w:val="0"/>
        <w:adjustRightInd w:val="0"/>
        <w:spacing w:after="120"/>
        <w:ind w:right="902" w:firstLine="567"/>
        <w:jc w:val="both"/>
        <w:rPr>
          <w:rFonts w:ascii="Verdana" w:hAnsi="Verdana" w:cstheme="minorHAnsi"/>
          <w:b/>
          <w:bCs/>
          <w:sz w:val="22"/>
          <w:szCs w:val="22"/>
        </w:rPr>
      </w:pPr>
    </w:p>
    <w:p w14:paraId="3B9E90E3" w14:textId="6868AB28" w:rsidR="0065323A" w:rsidRPr="00306989" w:rsidRDefault="0065323A" w:rsidP="00462D54">
      <w:pPr>
        <w:widowControl w:val="0"/>
        <w:autoSpaceDE w:val="0"/>
        <w:autoSpaceDN w:val="0"/>
        <w:adjustRightInd w:val="0"/>
        <w:spacing w:after="120"/>
        <w:ind w:right="902"/>
        <w:jc w:val="both"/>
        <w:rPr>
          <w:rFonts w:ascii="Verdana" w:hAnsi="Verdana" w:cstheme="minorHAnsi"/>
          <w:b/>
          <w:bCs/>
          <w:sz w:val="22"/>
          <w:szCs w:val="22"/>
        </w:rPr>
      </w:pPr>
      <w:r w:rsidRPr="00306989">
        <w:rPr>
          <w:rFonts w:ascii="Verdana" w:hAnsi="Verdana" w:cstheme="minorHAnsi"/>
          <w:b/>
          <w:bCs/>
          <w:sz w:val="22"/>
          <w:szCs w:val="22"/>
        </w:rPr>
        <w:t>Oggetto:</w:t>
      </w:r>
      <w:r w:rsidR="00D673D6" w:rsidRPr="00306989">
        <w:rPr>
          <w:rFonts w:ascii="Verdana" w:hAnsi="Verdana" w:cstheme="minorHAnsi"/>
          <w:b/>
          <w:bCs/>
          <w:sz w:val="22"/>
          <w:szCs w:val="22"/>
        </w:rPr>
        <w:t xml:space="preserve"> </w:t>
      </w:r>
      <w:r w:rsidR="00306989">
        <w:rPr>
          <w:rFonts w:ascii="Verdana" w:hAnsi="Verdana" w:cstheme="minorHAnsi"/>
          <w:b/>
          <w:bCs/>
          <w:sz w:val="22"/>
          <w:szCs w:val="22"/>
        </w:rPr>
        <w:t xml:space="preserve">Procedure ex art. 13 </w:t>
      </w:r>
      <w:proofErr w:type="spellStart"/>
      <w:r w:rsidR="00306989">
        <w:rPr>
          <w:rFonts w:ascii="Verdana" w:hAnsi="Verdana" w:cstheme="minorHAnsi"/>
          <w:b/>
          <w:bCs/>
          <w:sz w:val="22"/>
          <w:szCs w:val="22"/>
        </w:rPr>
        <w:t>ccnl</w:t>
      </w:r>
      <w:proofErr w:type="spellEnd"/>
      <w:r w:rsidR="00306989">
        <w:rPr>
          <w:rFonts w:ascii="Verdana" w:hAnsi="Verdana" w:cstheme="minorHAnsi"/>
          <w:b/>
          <w:bCs/>
          <w:sz w:val="22"/>
          <w:szCs w:val="22"/>
        </w:rPr>
        <w:t xml:space="preserve"> Enti locali</w:t>
      </w:r>
      <w:r w:rsidR="00D673D6" w:rsidRPr="00306989">
        <w:rPr>
          <w:rFonts w:ascii="Verdana" w:hAnsi="Verdana" w:cstheme="minorHAnsi"/>
          <w:b/>
          <w:bCs/>
          <w:sz w:val="22"/>
          <w:szCs w:val="22"/>
        </w:rPr>
        <w:t xml:space="preserve"> </w:t>
      </w:r>
    </w:p>
    <w:p w14:paraId="2A5A377C" w14:textId="77777777" w:rsidR="00215F98" w:rsidRPr="00306989" w:rsidRDefault="00215F98" w:rsidP="00215F98">
      <w:pPr>
        <w:widowControl w:val="0"/>
        <w:autoSpaceDE w:val="0"/>
        <w:autoSpaceDN w:val="0"/>
        <w:adjustRightInd w:val="0"/>
        <w:spacing w:after="120"/>
        <w:ind w:right="902" w:firstLine="567"/>
        <w:jc w:val="both"/>
        <w:rPr>
          <w:rStyle w:val="Enfasicorsivo"/>
          <w:rFonts w:ascii="Verdana" w:hAnsi="Verdana" w:cstheme="minorHAnsi"/>
          <w:b/>
          <w:bCs/>
          <w:sz w:val="22"/>
          <w:szCs w:val="22"/>
        </w:rPr>
      </w:pPr>
    </w:p>
    <w:p w14:paraId="66787D6E" w14:textId="62BF65F5" w:rsidR="00E84D75" w:rsidRPr="00306989" w:rsidRDefault="0065323A" w:rsidP="009C1DC5">
      <w:pPr>
        <w:widowControl w:val="0"/>
        <w:autoSpaceDE w:val="0"/>
        <w:autoSpaceDN w:val="0"/>
        <w:adjustRightInd w:val="0"/>
        <w:spacing w:before="60" w:after="60" w:line="360" w:lineRule="auto"/>
        <w:ind w:right="-1"/>
        <w:jc w:val="both"/>
        <w:rPr>
          <w:rFonts w:ascii="Verdana" w:hAnsi="Verdana" w:cstheme="minorHAnsi"/>
          <w:sz w:val="22"/>
          <w:szCs w:val="22"/>
        </w:rPr>
      </w:pPr>
      <w:r w:rsidRPr="00306989">
        <w:rPr>
          <w:rFonts w:ascii="Verdana" w:hAnsi="Verdana" w:cstheme="minorHAnsi"/>
          <w:sz w:val="22"/>
          <w:szCs w:val="22"/>
        </w:rPr>
        <w:t xml:space="preserve">La presente in nome e per conto </w:t>
      </w:r>
      <w:r w:rsidR="00D673D6" w:rsidRPr="00306989">
        <w:rPr>
          <w:rFonts w:ascii="Verdana" w:hAnsi="Verdana" w:cstheme="minorHAnsi"/>
          <w:sz w:val="22"/>
          <w:szCs w:val="22"/>
        </w:rPr>
        <w:t xml:space="preserve">dell’USB – UNIONE SINDACALE DI </w:t>
      </w:r>
      <w:r w:rsidR="00002225" w:rsidRPr="00306989">
        <w:rPr>
          <w:rFonts w:ascii="Verdana" w:hAnsi="Verdana" w:cstheme="minorHAnsi"/>
          <w:sz w:val="22"/>
          <w:szCs w:val="22"/>
        </w:rPr>
        <w:t xml:space="preserve">BASE, </w:t>
      </w:r>
      <w:r w:rsidR="00D673D6" w:rsidRPr="00306989">
        <w:rPr>
          <w:rFonts w:ascii="Verdana" w:hAnsi="Verdana" w:cstheme="minorHAnsi"/>
          <w:sz w:val="22"/>
          <w:szCs w:val="22"/>
        </w:rPr>
        <w:t>con sede in Catania, Via Mo</w:t>
      </w:r>
      <w:r w:rsidR="003A7109">
        <w:rPr>
          <w:rFonts w:ascii="Verdana" w:hAnsi="Verdana" w:cstheme="minorHAnsi"/>
          <w:sz w:val="22"/>
          <w:szCs w:val="22"/>
        </w:rPr>
        <w:t>n</w:t>
      </w:r>
      <w:r w:rsidR="00D673D6" w:rsidRPr="00306989">
        <w:rPr>
          <w:rFonts w:ascii="Verdana" w:hAnsi="Verdana" w:cstheme="minorHAnsi"/>
          <w:sz w:val="22"/>
          <w:szCs w:val="22"/>
        </w:rPr>
        <w:t>s. Ventimiglia n. 256 – 95100 (CT</w:t>
      </w:r>
      <w:r w:rsidR="00002225" w:rsidRPr="00306989">
        <w:rPr>
          <w:rFonts w:ascii="Verdana" w:hAnsi="Verdana" w:cstheme="minorHAnsi"/>
          <w:sz w:val="22"/>
          <w:szCs w:val="22"/>
        </w:rPr>
        <w:t>)</w:t>
      </w:r>
      <w:r w:rsidRPr="00306989">
        <w:rPr>
          <w:rFonts w:ascii="Verdana" w:hAnsi="Verdana" w:cstheme="minorHAnsi"/>
          <w:sz w:val="22"/>
          <w:szCs w:val="22"/>
        </w:rPr>
        <w:t>,</w:t>
      </w:r>
      <w:r w:rsidR="00002225" w:rsidRPr="00306989">
        <w:rPr>
          <w:rFonts w:ascii="Verdana" w:hAnsi="Verdana" w:cstheme="minorHAnsi"/>
          <w:sz w:val="22"/>
          <w:szCs w:val="22"/>
        </w:rPr>
        <w:t xml:space="preserve"> </w:t>
      </w:r>
      <w:r w:rsidR="003E1A91">
        <w:rPr>
          <w:rFonts w:ascii="Verdana" w:hAnsi="Verdana" w:cstheme="minorHAnsi"/>
          <w:sz w:val="22"/>
          <w:szCs w:val="22"/>
        </w:rPr>
        <w:t>nella</w:t>
      </w:r>
      <w:r w:rsidR="00002225" w:rsidRPr="00306989">
        <w:rPr>
          <w:rFonts w:ascii="Verdana" w:hAnsi="Verdana" w:cstheme="minorHAnsi"/>
          <w:sz w:val="22"/>
          <w:szCs w:val="22"/>
        </w:rPr>
        <w:t xml:space="preserve"> persona del </w:t>
      </w:r>
      <w:r w:rsidR="00306989" w:rsidRPr="00306989">
        <w:rPr>
          <w:rFonts w:ascii="Verdana" w:hAnsi="Verdana" w:cstheme="minorHAnsi"/>
          <w:sz w:val="22"/>
          <w:szCs w:val="22"/>
        </w:rPr>
        <w:t>segretario regionale Barbara Gambino</w:t>
      </w:r>
      <w:r w:rsidR="00002225" w:rsidRPr="00306989">
        <w:rPr>
          <w:rFonts w:ascii="Verdana" w:hAnsi="Verdana" w:cstheme="minorHAnsi"/>
          <w:sz w:val="22"/>
          <w:szCs w:val="22"/>
        </w:rPr>
        <w:t xml:space="preserve">, al fine di rappresentare quanto segue: </w:t>
      </w:r>
      <w:r w:rsidRPr="00306989">
        <w:rPr>
          <w:rFonts w:ascii="Verdana" w:hAnsi="Verdana" w:cstheme="minorHAnsi"/>
          <w:sz w:val="22"/>
          <w:szCs w:val="22"/>
        </w:rPr>
        <w:t xml:space="preserve"> </w:t>
      </w:r>
    </w:p>
    <w:p w14:paraId="6E147562" w14:textId="6B4B7BD9" w:rsidR="00002225" w:rsidRPr="00306989" w:rsidRDefault="00002225" w:rsidP="00215F98">
      <w:pPr>
        <w:spacing w:line="360" w:lineRule="auto"/>
        <w:jc w:val="center"/>
        <w:rPr>
          <w:rFonts w:ascii="Verdana" w:hAnsi="Verdana" w:cstheme="minorHAnsi"/>
          <w:b/>
          <w:bCs/>
          <w:sz w:val="22"/>
          <w:szCs w:val="22"/>
        </w:rPr>
      </w:pPr>
      <w:r w:rsidRPr="00306989">
        <w:rPr>
          <w:rFonts w:ascii="Verdana" w:hAnsi="Verdana" w:cstheme="minorHAnsi"/>
          <w:b/>
          <w:bCs/>
          <w:sz w:val="22"/>
          <w:szCs w:val="22"/>
        </w:rPr>
        <w:t>PREMESSO</w:t>
      </w:r>
    </w:p>
    <w:p w14:paraId="0CD586C9" w14:textId="77777777" w:rsidR="00215F98" w:rsidRPr="00306989" w:rsidRDefault="00215F98" w:rsidP="00215F98">
      <w:pPr>
        <w:spacing w:line="360" w:lineRule="auto"/>
        <w:jc w:val="center"/>
        <w:rPr>
          <w:rFonts w:ascii="Verdana" w:hAnsi="Verdana" w:cstheme="minorHAnsi"/>
          <w:b/>
          <w:bCs/>
          <w:sz w:val="22"/>
          <w:szCs w:val="22"/>
        </w:rPr>
      </w:pPr>
    </w:p>
    <w:p w14:paraId="2C3B5FD4" w14:textId="548BEAC8" w:rsidR="00002225" w:rsidRPr="00306989" w:rsidRDefault="00002225" w:rsidP="00215F98">
      <w:pPr>
        <w:spacing w:line="360" w:lineRule="auto"/>
        <w:jc w:val="both"/>
        <w:rPr>
          <w:rFonts w:ascii="Verdana" w:hAnsi="Verdana" w:cstheme="minorHAnsi"/>
          <w:sz w:val="22"/>
          <w:szCs w:val="22"/>
        </w:rPr>
      </w:pPr>
      <w:r w:rsidRPr="00306989">
        <w:rPr>
          <w:rFonts w:ascii="Verdana" w:hAnsi="Verdana" w:cstheme="minorHAnsi"/>
          <w:sz w:val="22"/>
          <w:szCs w:val="22"/>
        </w:rPr>
        <w:t xml:space="preserve">- </w:t>
      </w:r>
      <w:r w:rsidR="00A87072" w:rsidRPr="00306989">
        <w:rPr>
          <w:rFonts w:ascii="Verdana" w:hAnsi="Verdana" w:cstheme="minorHAnsi"/>
          <w:sz w:val="22"/>
          <w:szCs w:val="22"/>
        </w:rPr>
        <w:t xml:space="preserve">che </w:t>
      </w:r>
      <w:r w:rsidR="00215F98" w:rsidRPr="00306989">
        <w:rPr>
          <w:rFonts w:ascii="Verdana" w:hAnsi="Verdana" w:cstheme="minorHAnsi"/>
          <w:sz w:val="22"/>
          <w:szCs w:val="22"/>
        </w:rPr>
        <w:t>il Comune di Catania – Direzione Risorse Umane</w:t>
      </w:r>
      <w:r w:rsidRPr="00306989">
        <w:rPr>
          <w:rFonts w:ascii="Verdana" w:hAnsi="Verdana" w:cstheme="minorHAnsi"/>
          <w:sz w:val="22"/>
          <w:szCs w:val="22"/>
        </w:rPr>
        <w:t xml:space="preserve"> ha indetto una procedura comparativa selettiva per il passaggio dall’area degli operatori esperti a quella degli istruttori</w:t>
      </w:r>
      <w:r w:rsidR="00306989" w:rsidRPr="00306989">
        <w:rPr>
          <w:rFonts w:ascii="Verdana" w:hAnsi="Verdana" w:cstheme="minorHAnsi"/>
          <w:sz w:val="22"/>
          <w:szCs w:val="22"/>
        </w:rPr>
        <w:t xml:space="preserve"> come indicato nella delibera 271 del 17.12.2024</w:t>
      </w:r>
      <w:r w:rsidR="00306989">
        <w:rPr>
          <w:rFonts w:ascii="Verdana" w:hAnsi="Verdana" w:cstheme="minorHAnsi"/>
          <w:sz w:val="22"/>
          <w:szCs w:val="22"/>
        </w:rPr>
        <w:t>;</w:t>
      </w:r>
    </w:p>
    <w:p w14:paraId="07FCCCA0" w14:textId="46644603" w:rsidR="00002225" w:rsidRPr="00306989" w:rsidRDefault="00002225" w:rsidP="00215F98">
      <w:pPr>
        <w:spacing w:line="360" w:lineRule="auto"/>
        <w:jc w:val="both"/>
        <w:rPr>
          <w:rFonts w:ascii="Verdana" w:hAnsi="Verdana" w:cstheme="minorHAnsi"/>
          <w:sz w:val="22"/>
          <w:szCs w:val="22"/>
        </w:rPr>
      </w:pPr>
      <w:r w:rsidRPr="00306989">
        <w:rPr>
          <w:rFonts w:ascii="Verdana" w:hAnsi="Verdana" w:cstheme="minorHAnsi"/>
          <w:sz w:val="22"/>
          <w:szCs w:val="22"/>
        </w:rPr>
        <w:t>- che nell’avviso di avvio della procedura selettiva era previsto che, art. 1: “</w:t>
      </w:r>
      <w:r w:rsidRPr="00306989">
        <w:rPr>
          <w:rFonts w:ascii="Verdana" w:hAnsi="Verdana" w:cstheme="minorHAnsi"/>
          <w:i/>
          <w:iCs/>
          <w:sz w:val="22"/>
          <w:szCs w:val="22"/>
        </w:rPr>
        <w:t>b) In applicazione dell’art. 13, commi da 6 a 8 del CCNL 2019/2021, in fase di prima</w:t>
      </w:r>
      <w:r w:rsidR="00A87072" w:rsidRPr="00306989">
        <w:rPr>
          <w:rFonts w:ascii="Verdana" w:hAnsi="Verdana" w:cstheme="minorHAnsi"/>
          <w:i/>
          <w:iCs/>
          <w:sz w:val="22"/>
          <w:szCs w:val="22"/>
        </w:rPr>
        <w:t xml:space="preserve"> </w:t>
      </w:r>
      <w:r w:rsidRPr="00306989">
        <w:rPr>
          <w:rFonts w:ascii="Verdana" w:hAnsi="Verdana" w:cstheme="minorHAnsi"/>
          <w:i/>
          <w:iCs/>
          <w:sz w:val="22"/>
          <w:szCs w:val="22"/>
        </w:rPr>
        <w:t xml:space="preserve">applicazione del contratto medesimo (e cioè dal 01/04/2023 al 31/12/2025), possono partecipare alle progressioni verticali tra aree, anche i dipendenti in servizio che siano sprovvisti del titolo di studio previsto per l’accesso dall’esterno all’area e al profilo oggetto di selezione, purché in possesso dei requisiti indicati nella tabella C di corrispondenza del CCNL medesimo, di seguito riportata: Dall’Area degli Operatori Esperti All’Area degli Istruttori a) Diploma di scuola secondaria di secondo grado e almeno 5 anni di esperienza maturata nell’area degli Operatori esperti e/o nella corrispondente categoria (B1-B3) del precedente sistema di classificazione; </w:t>
      </w:r>
      <w:r w:rsidRPr="00306989">
        <w:rPr>
          <w:rFonts w:ascii="Verdana" w:hAnsi="Verdana" w:cstheme="minorHAnsi"/>
          <w:b/>
          <w:bCs/>
          <w:i/>
          <w:iCs/>
          <w:sz w:val="22"/>
          <w:szCs w:val="22"/>
        </w:rPr>
        <w:t xml:space="preserve">Oppure </w:t>
      </w:r>
      <w:r w:rsidRPr="00306989">
        <w:rPr>
          <w:rFonts w:ascii="Verdana" w:hAnsi="Verdana" w:cstheme="minorHAnsi"/>
          <w:i/>
          <w:iCs/>
          <w:sz w:val="22"/>
          <w:szCs w:val="22"/>
        </w:rPr>
        <w:t>b) Assolvimento dell’obbligo scolastico e almeno 8 anni di esperienza maturata nell’area degli Operatori esperti e/o nella corrispondente categoria del precedente sistema di classificazione</w:t>
      </w:r>
      <w:r w:rsidR="00306989">
        <w:rPr>
          <w:rFonts w:ascii="Verdana" w:hAnsi="Verdana" w:cstheme="minorHAnsi"/>
          <w:sz w:val="22"/>
          <w:szCs w:val="22"/>
        </w:rPr>
        <w:t>”</w:t>
      </w:r>
      <w:r w:rsidRPr="00306989">
        <w:rPr>
          <w:rFonts w:ascii="Verdana" w:hAnsi="Verdana" w:cstheme="minorHAnsi"/>
          <w:sz w:val="22"/>
          <w:szCs w:val="22"/>
        </w:rPr>
        <w:t>;</w:t>
      </w:r>
    </w:p>
    <w:p w14:paraId="0842C183" w14:textId="47B52CA1" w:rsidR="00002225" w:rsidRPr="00306989" w:rsidRDefault="00002225" w:rsidP="00215F98">
      <w:pPr>
        <w:spacing w:line="360" w:lineRule="auto"/>
        <w:jc w:val="both"/>
        <w:rPr>
          <w:rFonts w:ascii="Verdana" w:hAnsi="Verdana" w:cstheme="minorHAnsi"/>
          <w:sz w:val="22"/>
          <w:szCs w:val="22"/>
        </w:rPr>
      </w:pPr>
      <w:r w:rsidRPr="00306989">
        <w:rPr>
          <w:rFonts w:ascii="Verdana" w:hAnsi="Verdana" w:cstheme="minorHAnsi"/>
          <w:sz w:val="22"/>
          <w:szCs w:val="22"/>
        </w:rPr>
        <w:t>- che nel corso della procedura (a domande ormai presentate) si è potuto apprendere dell’intenzione della Commissione aggiudicatrice di interpretare tale clausola del bando nell’errato senso che i concorrenti in possesso del titolo di studio previsto per l’accesso all</w:t>
      </w:r>
      <w:r w:rsidR="0018746F">
        <w:rPr>
          <w:rFonts w:ascii="Verdana" w:hAnsi="Verdana" w:cstheme="minorHAnsi"/>
          <w:sz w:val="22"/>
          <w:szCs w:val="22"/>
        </w:rPr>
        <w:t>’are</w:t>
      </w:r>
      <w:r w:rsidRPr="00306989">
        <w:rPr>
          <w:rFonts w:ascii="Verdana" w:hAnsi="Verdana" w:cstheme="minorHAnsi"/>
          <w:sz w:val="22"/>
          <w:szCs w:val="22"/>
        </w:rPr>
        <w:t>a degli istruttori (diploma di scuola secondaria e che dunque erano necessariamente in possesso anche del titolo di assolvimento dell’obbligo scolastico e degli otto anni di esperienza di cui all’art. 1 dell’avviso di selezione), potevano dichiarare quale requisito per l’acces</w:t>
      </w:r>
      <w:r w:rsidR="00316C95">
        <w:rPr>
          <w:rFonts w:ascii="Verdana" w:hAnsi="Verdana" w:cstheme="minorHAnsi"/>
          <w:sz w:val="22"/>
          <w:szCs w:val="22"/>
        </w:rPr>
        <w:t>s</w:t>
      </w:r>
      <w:r w:rsidRPr="00306989">
        <w:rPr>
          <w:rFonts w:ascii="Verdana" w:hAnsi="Verdana" w:cstheme="minorHAnsi"/>
          <w:sz w:val="22"/>
          <w:szCs w:val="22"/>
        </w:rPr>
        <w:t>o alla procedura il titolo di studio inferiore e far poi valere il diploma ai sensi dell’art. 7 dell’avviso aggiungendovi il titolo omesso al fine di ottenere un maggior punteggio;</w:t>
      </w:r>
    </w:p>
    <w:p w14:paraId="04067897" w14:textId="77777777" w:rsidR="00002225" w:rsidRPr="00306989" w:rsidRDefault="00002225" w:rsidP="00215F98">
      <w:pPr>
        <w:spacing w:line="360" w:lineRule="auto"/>
        <w:jc w:val="both"/>
        <w:rPr>
          <w:rFonts w:ascii="Verdana" w:hAnsi="Verdana" w:cstheme="minorHAnsi"/>
          <w:sz w:val="22"/>
          <w:szCs w:val="22"/>
        </w:rPr>
      </w:pPr>
      <w:r w:rsidRPr="00306989">
        <w:rPr>
          <w:rFonts w:ascii="Verdana" w:hAnsi="Verdana" w:cstheme="minorHAnsi"/>
          <w:sz w:val="22"/>
          <w:szCs w:val="22"/>
        </w:rPr>
        <w:t>- che tale arbitraria e fantasiosa interpretazione ha danneggiato tutti coloro i quali, correttamente, avevano indicato il diploma quale titolo di accesso alla procedura, omettendo, ovviamente, di indicarlo anche tra i titoli aggiuntivi di cui all’art. 7 e che si trovano quindi penalizzati in graduatoria;</w:t>
      </w:r>
    </w:p>
    <w:p w14:paraId="074CDC9A" w14:textId="5A98289B" w:rsidR="00002225" w:rsidRPr="00306989" w:rsidRDefault="00002225" w:rsidP="00215F98">
      <w:pPr>
        <w:spacing w:line="360" w:lineRule="auto"/>
        <w:jc w:val="both"/>
        <w:rPr>
          <w:rFonts w:ascii="Verdana" w:hAnsi="Verdana" w:cstheme="minorHAnsi"/>
          <w:sz w:val="22"/>
          <w:szCs w:val="22"/>
        </w:rPr>
      </w:pPr>
      <w:r w:rsidRPr="00316C95">
        <w:rPr>
          <w:rFonts w:ascii="Verdana" w:hAnsi="Verdana" w:cstheme="minorHAnsi"/>
          <w:sz w:val="22"/>
          <w:szCs w:val="22"/>
        </w:rPr>
        <w:t xml:space="preserve">- </w:t>
      </w:r>
      <w:r w:rsidR="00A87072" w:rsidRPr="00316C95">
        <w:rPr>
          <w:rFonts w:ascii="Verdana" w:hAnsi="Verdana" w:cstheme="minorHAnsi"/>
          <w:sz w:val="22"/>
          <w:szCs w:val="22"/>
        </w:rPr>
        <w:t>c</w:t>
      </w:r>
      <w:r w:rsidRPr="00316C95">
        <w:rPr>
          <w:rFonts w:ascii="Verdana" w:hAnsi="Verdana" w:cstheme="minorHAnsi"/>
          <w:sz w:val="22"/>
          <w:szCs w:val="22"/>
        </w:rPr>
        <w:t>he detta interpretazione è palesemente contraria a ogni criterio logico</w:t>
      </w:r>
      <w:r w:rsidR="00316C95" w:rsidRPr="00316C95">
        <w:rPr>
          <w:rFonts w:ascii="Verdana" w:hAnsi="Verdana" w:cstheme="minorHAnsi"/>
          <w:sz w:val="22"/>
          <w:szCs w:val="22"/>
        </w:rPr>
        <w:t>, allo</w:t>
      </w:r>
      <w:r w:rsidR="00316C95">
        <w:rPr>
          <w:rFonts w:ascii="Verdana" w:hAnsi="Verdana" w:cstheme="minorHAnsi"/>
          <w:sz w:val="22"/>
          <w:szCs w:val="22"/>
        </w:rPr>
        <w:t xml:space="preserve"> </w:t>
      </w:r>
      <w:r w:rsidR="009E65F6">
        <w:rPr>
          <w:rFonts w:ascii="Verdana" w:hAnsi="Verdana" w:cstheme="minorHAnsi"/>
          <w:sz w:val="22"/>
          <w:szCs w:val="22"/>
        </w:rPr>
        <w:t>s</w:t>
      </w:r>
      <w:r w:rsidR="00316C95">
        <w:rPr>
          <w:rFonts w:ascii="Verdana" w:hAnsi="Verdana" w:cstheme="minorHAnsi"/>
          <w:sz w:val="22"/>
          <w:szCs w:val="22"/>
        </w:rPr>
        <w:t>tesso bando</w:t>
      </w:r>
      <w:r w:rsidRPr="00306989">
        <w:rPr>
          <w:rFonts w:ascii="Verdana" w:hAnsi="Verdana" w:cstheme="minorHAnsi"/>
          <w:sz w:val="22"/>
          <w:szCs w:val="22"/>
        </w:rPr>
        <w:t xml:space="preserve"> e comunque illegittima, poiché l’art. 1 dell’avviso prevede l’accesso alla procedura con il titolo di studio di diploma e solo in via del tutto eccezionale </w:t>
      </w:r>
      <w:r w:rsidRPr="00316C95">
        <w:rPr>
          <w:rFonts w:ascii="Verdana" w:hAnsi="Verdana" w:cstheme="minorHAnsi"/>
          <w:sz w:val="22"/>
          <w:szCs w:val="22"/>
        </w:rPr>
        <w:t>e comunque, in alternativa (“oppure”) con un titolo inferiore e un’anzianità</w:t>
      </w:r>
      <w:r w:rsidRPr="00306989">
        <w:rPr>
          <w:rFonts w:ascii="Verdana" w:hAnsi="Verdana" w:cstheme="minorHAnsi"/>
          <w:sz w:val="22"/>
          <w:szCs w:val="22"/>
        </w:rPr>
        <w:t xml:space="preserve"> maggiore, sicché, appare evidente che il titolo di diploma assorbe quello dell’obbligo scolastico e che i titoli di diploma valutabili ai sensi dell’art. 7 non possono che considerarsi quelli diversi da quello indicato come titolo di accesso ex art. 1;</w:t>
      </w:r>
    </w:p>
    <w:p w14:paraId="2AB7A5B6" w14:textId="53666B1A" w:rsidR="00002225" w:rsidRPr="00306989" w:rsidRDefault="00002225" w:rsidP="00215F98">
      <w:pPr>
        <w:spacing w:line="360" w:lineRule="auto"/>
        <w:jc w:val="both"/>
        <w:rPr>
          <w:rFonts w:ascii="Verdana" w:hAnsi="Verdana" w:cstheme="minorHAnsi"/>
          <w:b/>
          <w:bCs/>
          <w:sz w:val="22"/>
          <w:szCs w:val="22"/>
        </w:rPr>
      </w:pPr>
      <w:r w:rsidRPr="00306989">
        <w:rPr>
          <w:rFonts w:ascii="Verdana" w:hAnsi="Verdana" w:cstheme="minorHAnsi"/>
          <w:sz w:val="22"/>
          <w:szCs w:val="22"/>
        </w:rPr>
        <w:t>- che tanto è, del resto, confermato anche dall’</w:t>
      </w:r>
      <w:r w:rsidRPr="00306989">
        <w:rPr>
          <w:rFonts w:ascii="Verdana" w:hAnsi="Verdana" w:cstheme="minorHAnsi"/>
          <w:b/>
          <w:bCs/>
          <w:sz w:val="22"/>
          <w:szCs w:val="22"/>
        </w:rPr>
        <w:t xml:space="preserve"> </w:t>
      </w:r>
      <w:r w:rsidRPr="00306989">
        <w:rPr>
          <w:rFonts w:ascii="Verdana" w:hAnsi="Verdana" w:cstheme="minorHAnsi"/>
          <w:sz w:val="22"/>
          <w:szCs w:val="22"/>
        </w:rPr>
        <w:t xml:space="preserve">Art.6 </w:t>
      </w:r>
      <w:r w:rsidRPr="00306989">
        <w:rPr>
          <w:rFonts w:ascii="Verdana" w:hAnsi="Verdana" w:cstheme="minorHAnsi"/>
          <w:i/>
          <w:iCs/>
          <w:sz w:val="22"/>
          <w:szCs w:val="22"/>
        </w:rPr>
        <w:t>Valutazione Titoli professionali ulteriori rispetto a quelli previsti per l’accesso alla categoria</w:t>
      </w:r>
      <w:r w:rsidRPr="00306989">
        <w:rPr>
          <w:rFonts w:ascii="Verdana" w:hAnsi="Verdana" w:cstheme="minorHAnsi"/>
          <w:sz w:val="22"/>
          <w:szCs w:val="22"/>
        </w:rPr>
        <w:t xml:space="preserve"> V</w:t>
      </w:r>
      <w:r w:rsidR="00316C95" w:rsidRPr="00306989">
        <w:rPr>
          <w:rFonts w:ascii="Verdana" w:hAnsi="Verdana" w:cstheme="minorHAnsi"/>
          <w:sz w:val="22"/>
          <w:szCs w:val="22"/>
        </w:rPr>
        <w:t>erbale di deliberazione della</w:t>
      </w:r>
      <w:r w:rsidRPr="00306989">
        <w:rPr>
          <w:rFonts w:ascii="Verdana" w:hAnsi="Verdana" w:cstheme="minorHAnsi"/>
          <w:sz w:val="22"/>
          <w:szCs w:val="22"/>
        </w:rPr>
        <w:t xml:space="preserve"> G</w:t>
      </w:r>
      <w:r w:rsidR="00316C95" w:rsidRPr="00306989">
        <w:rPr>
          <w:rFonts w:ascii="Verdana" w:hAnsi="Verdana" w:cstheme="minorHAnsi"/>
          <w:sz w:val="22"/>
          <w:szCs w:val="22"/>
        </w:rPr>
        <w:t xml:space="preserve">iunta comunale n. </w:t>
      </w:r>
      <w:r w:rsidRPr="00306989">
        <w:rPr>
          <w:rFonts w:ascii="Verdana" w:hAnsi="Verdana" w:cstheme="minorHAnsi"/>
          <w:sz w:val="22"/>
          <w:szCs w:val="22"/>
        </w:rPr>
        <w:t>95 del 18/10/2023 O</w:t>
      </w:r>
      <w:r w:rsidR="00316C95" w:rsidRPr="00306989">
        <w:rPr>
          <w:rFonts w:ascii="Verdana" w:hAnsi="Verdana" w:cstheme="minorHAnsi"/>
          <w:sz w:val="22"/>
          <w:szCs w:val="22"/>
        </w:rPr>
        <w:t>ggetto: approvazione regolamento per la disciplina delle progressioni verticali del</w:t>
      </w:r>
      <w:r w:rsidRPr="00306989">
        <w:rPr>
          <w:rFonts w:ascii="Verdana" w:hAnsi="Verdana" w:cstheme="minorHAnsi"/>
          <w:sz w:val="22"/>
          <w:szCs w:val="22"/>
        </w:rPr>
        <w:t xml:space="preserve"> C</w:t>
      </w:r>
      <w:r w:rsidR="00316C95" w:rsidRPr="00306989">
        <w:rPr>
          <w:rFonts w:ascii="Verdana" w:hAnsi="Verdana" w:cstheme="minorHAnsi"/>
          <w:sz w:val="22"/>
          <w:szCs w:val="22"/>
        </w:rPr>
        <w:t xml:space="preserve">omune di </w:t>
      </w:r>
      <w:r w:rsidRPr="00306989">
        <w:rPr>
          <w:rFonts w:ascii="Verdana" w:hAnsi="Verdana" w:cstheme="minorHAnsi"/>
          <w:sz w:val="22"/>
          <w:szCs w:val="22"/>
        </w:rPr>
        <w:t>C</w:t>
      </w:r>
      <w:r w:rsidR="00316C95" w:rsidRPr="00306989">
        <w:rPr>
          <w:rFonts w:ascii="Verdana" w:hAnsi="Verdana" w:cstheme="minorHAnsi"/>
          <w:sz w:val="22"/>
          <w:szCs w:val="22"/>
        </w:rPr>
        <w:t>atania</w:t>
      </w:r>
      <w:r w:rsidRPr="00306989">
        <w:rPr>
          <w:rFonts w:ascii="Verdana" w:hAnsi="Verdana" w:cstheme="minorHAnsi"/>
          <w:sz w:val="22"/>
          <w:szCs w:val="22"/>
        </w:rPr>
        <w:t xml:space="preserve">, che dispone in senso opposto a quello indicato dalla Commissione giudicatrice del 17.1.2025, </w:t>
      </w:r>
      <w:r w:rsidRPr="00316C95">
        <w:rPr>
          <w:rFonts w:ascii="Verdana" w:hAnsi="Verdana" w:cstheme="minorHAnsi"/>
          <w:sz w:val="22"/>
          <w:szCs w:val="22"/>
        </w:rPr>
        <w:t xml:space="preserve">comunicata </w:t>
      </w:r>
      <w:r w:rsidR="00316C95">
        <w:rPr>
          <w:rFonts w:ascii="Verdana" w:hAnsi="Verdana" w:cstheme="minorHAnsi"/>
          <w:sz w:val="22"/>
          <w:szCs w:val="22"/>
        </w:rPr>
        <w:t>all’USB;</w:t>
      </w:r>
    </w:p>
    <w:p w14:paraId="625CFF92" w14:textId="3B79B7CC" w:rsidR="00002225" w:rsidRPr="00306989" w:rsidRDefault="00002225" w:rsidP="00215F98">
      <w:pPr>
        <w:spacing w:line="360" w:lineRule="auto"/>
        <w:jc w:val="both"/>
        <w:rPr>
          <w:rFonts w:ascii="Verdana" w:hAnsi="Verdana" w:cstheme="minorHAnsi"/>
          <w:sz w:val="22"/>
          <w:szCs w:val="22"/>
        </w:rPr>
      </w:pPr>
      <w:r w:rsidRPr="00306989">
        <w:rPr>
          <w:rFonts w:ascii="Verdana" w:hAnsi="Verdana" w:cstheme="minorHAnsi"/>
          <w:sz w:val="22"/>
          <w:szCs w:val="22"/>
        </w:rPr>
        <w:t>- che inutili si sono rivelati gli inviti alla ragionevolezza di cui alle citate comunicazioni del 28.11.2024 e dell’8.1.2015</w:t>
      </w:r>
      <w:r w:rsidR="00215F98" w:rsidRPr="00306989">
        <w:rPr>
          <w:rFonts w:ascii="Verdana" w:hAnsi="Verdana" w:cstheme="minorHAnsi"/>
          <w:sz w:val="22"/>
          <w:szCs w:val="22"/>
        </w:rPr>
        <w:t xml:space="preserve"> da parte dell’USB</w:t>
      </w:r>
      <w:r w:rsidRPr="00306989">
        <w:rPr>
          <w:rFonts w:ascii="Verdana" w:hAnsi="Verdana" w:cstheme="minorHAnsi"/>
          <w:sz w:val="22"/>
          <w:szCs w:val="22"/>
        </w:rPr>
        <w:t>;</w:t>
      </w:r>
    </w:p>
    <w:p w14:paraId="24C576AE" w14:textId="0FA31F28" w:rsidR="00002225" w:rsidRPr="00306989" w:rsidRDefault="00012DD9" w:rsidP="00215F98">
      <w:pPr>
        <w:spacing w:line="360" w:lineRule="auto"/>
        <w:jc w:val="center"/>
        <w:rPr>
          <w:rFonts w:ascii="Verdana" w:hAnsi="Verdana" w:cstheme="minorHAnsi"/>
          <w:b/>
          <w:bCs/>
          <w:sz w:val="22"/>
          <w:szCs w:val="22"/>
        </w:rPr>
      </w:pPr>
      <w:r w:rsidRPr="00306989">
        <w:rPr>
          <w:rFonts w:ascii="Verdana" w:hAnsi="Verdana" w:cstheme="minorHAnsi"/>
          <w:b/>
          <w:bCs/>
          <w:sz w:val="22"/>
          <w:szCs w:val="22"/>
        </w:rPr>
        <w:t xml:space="preserve">SI </w:t>
      </w:r>
      <w:r w:rsidR="00002225" w:rsidRPr="00306989">
        <w:rPr>
          <w:rFonts w:ascii="Verdana" w:hAnsi="Verdana" w:cstheme="minorHAnsi"/>
          <w:b/>
          <w:bCs/>
          <w:sz w:val="22"/>
          <w:szCs w:val="22"/>
        </w:rPr>
        <w:t>DIFFIDA</w:t>
      </w:r>
    </w:p>
    <w:p w14:paraId="4666C79A" w14:textId="77777777" w:rsidR="00002225" w:rsidRPr="00306989" w:rsidRDefault="00002225" w:rsidP="00215F98">
      <w:pPr>
        <w:spacing w:line="360" w:lineRule="auto"/>
        <w:jc w:val="both"/>
        <w:rPr>
          <w:rFonts w:ascii="Verdana" w:hAnsi="Verdana" w:cstheme="minorHAnsi"/>
          <w:sz w:val="22"/>
          <w:szCs w:val="22"/>
        </w:rPr>
      </w:pPr>
      <w:r w:rsidRPr="00306989">
        <w:rPr>
          <w:rFonts w:ascii="Verdana" w:hAnsi="Verdana" w:cstheme="minorHAnsi"/>
          <w:sz w:val="22"/>
          <w:szCs w:val="22"/>
        </w:rPr>
        <w:t>Il Comune di Catania e, per esso, gli organi preposti allo svolgimento della procedura comparativa di che trattasi:</w:t>
      </w:r>
    </w:p>
    <w:p w14:paraId="70044957" w14:textId="413108B0" w:rsidR="00002225" w:rsidRPr="00306989" w:rsidRDefault="00002225" w:rsidP="00215F98">
      <w:pPr>
        <w:spacing w:line="360" w:lineRule="auto"/>
        <w:jc w:val="both"/>
        <w:rPr>
          <w:rFonts w:ascii="Verdana" w:hAnsi="Verdana" w:cstheme="minorHAnsi"/>
          <w:sz w:val="22"/>
          <w:szCs w:val="22"/>
        </w:rPr>
      </w:pPr>
      <w:r w:rsidRPr="00306989">
        <w:rPr>
          <w:rFonts w:ascii="Verdana" w:hAnsi="Verdana" w:cstheme="minorHAnsi"/>
          <w:sz w:val="22"/>
          <w:szCs w:val="22"/>
        </w:rPr>
        <w:t xml:space="preserve">1. </w:t>
      </w:r>
      <w:r w:rsidR="00A87072" w:rsidRPr="00306989">
        <w:rPr>
          <w:rFonts w:ascii="Verdana" w:hAnsi="Verdana" w:cstheme="minorHAnsi"/>
          <w:sz w:val="22"/>
          <w:szCs w:val="22"/>
        </w:rPr>
        <w:t>a</w:t>
      </w:r>
      <w:r w:rsidRPr="00306989">
        <w:rPr>
          <w:rFonts w:ascii="Verdana" w:hAnsi="Verdana" w:cstheme="minorHAnsi"/>
          <w:sz w:val="22"/>
          <w:szCs w:val="22"/>
        </w:rPr>
        <w:t xml:space="preserve"> rivedere la graduatoria, ora resa pubblica in via provvisoria, eliminando il punteggio assegnato ai candidati che hanno inserito il titolo di diploma di scuola secondaria di secondo grado dei quali sono in possesso, indicando quale titolo di accesso solo quello del superamento della scuola dell’obbligo;</w:t>
      </w:r>
    </w:p>
    <w:p w14:paraId="6F7E8C1C" w14:textId="0056D2E9" w:rsidR="00002225" w:rsidRPr="00306989" w:rsidRDefault="00002225" w:rsidP="00215F98">
      <w:pPr>
        <w:spacing w:line="360" w:lineRule="auto"/>
        <w:jc w:val="both"/>
        <w:rPr>
          <w:rFonts w:ascii="Verdana" w:hAnsi="Verdana" w:cstheme="minorHAnsi"/>
          <w:sz w:val="22"/>
          <w:szCs w:val="22"/>
        </w:rPr>
      </w:pPr>
      <w:r w:rsidRPr="00306989">
        <w:rPr>
          <w:rFonts w:ascii="Verdana" w:hAnsi="Verdana" w:cstheme="minorHAnsi"/>
          <w:sz w:val="22"/>
          <w:szCs w:val="22"/>
        </w:rPr>
        <w:t xml:space="preserve">2. </w:t>
      </w:r>
      <w:r w:rsidR="00A87072" w:rsidRPr="00306989">
        <w:rPr>
          <w:rFonts w:ascii="Verdana" w:hAnsi="Verdana" w:cstheme="minorHAnsi"/>
          <w:sz w:val="22"/>
          <w:szCs w:val="22"/>
        </w:rPr>
        <w:t>o</w:t>
      </w:r>
      <w:r w:rsidRPr="00306989">
        <w:rPr>
          <w:rFonts w:ascii="Verdana" w:hAnsi="Verdana" w:cstheme="minorHAnsi"/>
          <w:sz w:val="22"/>
          <w:szCs w:val="22"/>
        </w:rPr>
        <w:t>vvero, in alternativa, a riconoscere il punteggio di cui all’art 7 di cui al titolo di diploma di scuola secondaria di secondo grado a tu</w:t>
      </w:r>
      <w:r w:rsidR="00F26535">
        <w:rPr>
          <w:rFonts w:ascii="Verdana" w:hAnsi="Verdana" w:cstheme="minorHAnsi"/>
          <w:sz w:val="22"/>
          <w:szCs w:val="22"/>
        </w:rPr>
        <w:t>t</w:t>
      </w:r>
      <w:r w:rsidRPr="00306989">
        <w:rPr>
          <w:rFonts w:ascii="Verdana" w:hAnsi="Verdana" w:cstheme="minorHAnsi"/>
          <w:sz w:val="22"/>
          <w:szCs w:val="22"/>
        </w:rPr>
        <w:t>ti coloro i quali lo hanno indicato quale titolo di accesso.</w:t>
      </w:r>
    </w:p>
    <w:p w14:paraId="2CFB9020" w14:textId="417408FD" w:rsidR="00A87072" w:rsidRPr="00316C95" w:rsidRDefault="00A87072" w:rsidP="00215F98">
      <w:pPr>
        <w:spacing w:line="360" w:lineRule="auto"/>
        <w:jc w:val="both"/>
        <w:rPr>
          <w:rFonts w:ascii="Verdana" w:hAnsi="Verdana" w:cstheme="minorHAnsi"/>
          <w:sz w:val="22"/>
          <w:szCs w:val="22"/>
        </w:rPr>
      </w:pPr>
      <w:r w:rsidRPr="00316C95">
        <w:rPr>
          <w:rFonts w:ascii="Verdana" w:hAnsi="Verdana" w:cstheme="minorHAnsi"/>
          <w:sz w:val="22"/>
          <w:szCs w:val="22"/>
        </w:rPr>
        <w:t xml:space="preserve">Si avverte che in mancanza di </w:t>
      </w:r>
      <w:r w:rsidR="00462D54" w:rsidRPr="00316C95">
        <w:rPr>
          <w:rFonts w:ascii="Verdana" w:hAnsi="Verdana" w:cstheme="minorHAnsi"/>
          <w:sz w:val="22"/>
          <w:szCs w:val="22"/>
        </w:rPr>
        <w:t>un tempestivo</w:t>
      </w:r>
      <w:r w:rsidRPr="00316C95">
        <w:rPr>
          <w:rFonts w:ascii="Verdana" w:hAnsi="Verdana" w:cstheme="minorHAnsi"/>
          <w:sz w:val="22"/>
          <w:szCs w:val="22"/>
        </w:rPr>
        <w:t xml:space="preserve"> riscontro, e decorsi inutilmente 7 gg dal ricevimento della presente ci si riserva di agire nelle competenti sedi, nell’interesse dei lavoratori.</w:t>
      </w:r>
    </w:p>
    <w:p w14:paraId="39B335BE" w14:textId="797FE796" w:rsidR="00215F98" w:rsidRPr="00306989" w:rsidRDefault="00215F98" w:rsidP="00215F98">
      <w:pPr>
        <w:spacing w:line="360" w:lineRule="auto"/>
        <w:jc w:val="both"/>
        <w:rPr>
          <w:rFonts w:ascii="Verdana" w:hAnsi="Verdana" w:cstheme="minorHAnsi"/>
          <w:sz w:val="22"/>
          <w:szCs w:val="22"/>
        </w:rPr>
      </w:pPr>
      <w:r w:rsidRPr="00316C95">
        <w:rPr>
          <w:rFonts w:ascii="Verdana" w:hAnsi="Verdana" w:cstheme="minorHAnsi"/>
          <w:sz w:val="22"/>
          <w:szCs w:val="22"/>
        </w:rPr>
        <w:t>Valga la presente quale atto interruttivo di ogni prescrizione e decadenza.</w:t>
      </w:r>
    </w:p>
    <w:p w14:paraId="64D1F19A" w14:textId="40C43479" w:rsidR="00002225" w:rsidRDefault="00002225" w:rsidP="00215F98">
      <w:pPr>
        <w:spacing w:line="360" w:lineRule="auto"/>
        <w:jc w:val="both"/>
        <w:rPr>
          <w:rFonts w:ascii="Verdana" w:hAnsi="Verdana" w:cstheme="minorHAnsi"/>
          <w:sz w:val="22"/>
          <w:szCs w:val="22"/>
        </w:rPr>
      </w:pPr>
      <w:r w:rsidRPr="00306989">
        <w:rPr>
          <w:rFonts w:ascii="Verdana" w:hAnsi="Verdana" w:cstheme="minorHAnsi"/>
          <w:sz w:val="22"/>
          <w:szCs w:val="22"/>
        </w:rPr>
        <w:t xml:space="preserve">Si avverte che, in difetto, </w:t>
      </w:r>
      <w:r w:rsidR="00A87072" w:rsidRPr="00316C95">
        <w:rPr>
          <w:rFonts w:ascii="Verdana" w:hAnsi="Verdana" w:cstheme="minorHAnsi"/>
          <w:sz w:val="22"/>
          <w:szCs w:val="22"/>
        </w:rPr>
        <w:t xml:space="preserve">l’USB </w:t>
      </w:r>
      <w:r w:rsidR="00316C95">
        <w:rPr>
          <w:rFonts w:ascii="Verdana" w:hAnsi="Verdana" w:cstheme="minorHAnsi"/>
          <w:sz w:val="22"/>
          <w:szCs w:val="22"/>
        </w:rPr>
        <w:t xml:space="preserve">e </w:t>
      </w:r>
      <w:r w:rsidRPr="00316C95">
        <w:rPr>
          <w:rFonts w:ascii="Verdana" w:hAnsi="Verdana" w:cstheme="minorHAnsi"/>
          <w:sz w:val="22"/>
          <w:szCs w:val="22"/>
        </w:rPr>
        <w:t>i lavoratori interessati</w:t>
      </w:r>
      <w:r w:rsidRPr="00306989">
        <w:rPr>
          <w:rFonts w:ascii="Verdana" w:hAnsi="Verdana" w:cstheme="minorHAnsi"/>
          <w:sz w:val="22"/>
          <w:szCs w:val="22"/>
        </w:rPr>
        <w:t>, decorsi inutilmente</w:t>
      </w:r>
      <w:r w:rsidR="00316C95">
        <w:rPr>
          <w:rFonts w:ascii="Verdana" w:hAnsi="Verdana" w:cstheme="minorHAnsi"/>
          <w:sz w:val="22"/>
          <w:szCs w:val="22"/>
        </w:rPr>
        <w:t xml:space="preserve"> sette</w:t>
      </w:r>
      <w:r w:rsidRPr="00306989">
        <w:rPr>
          <w:rFonts w:ascii="Verdana" w:hAnsi="Verdana" w:cstheme="minorHAnsi"/>
          <w:sz w:val="22"/>
          <w:szCs w:val="22"/>
        </w:rPr>
        <w:t xml:space="preserve"> giorni dal ricevimento della presente hanno già manifestato l’intenzione di agire in sede giudiziaria a tutela dei loro diritti.</w:t>
      </w:r>
    </w:p>
    <w:p w14:paraId="652E7C48" w14:textId="0FCCA3EE" w:rsidR="00002225" w:rsidRPr="00306989" w:rsidRDefault="00316C95" w:rsidP="00215F98">
      <w:pPr>
        <w:spacing w:line="360" w:lineRule="auto"/>
        <w:jc w:val="both"/>
        <w:rPr>
          <w:rFonts w:ascii="Verdana" w:hAnsi="Verdana" w:cstheme="minorHAnsi"/>
          <w:sz w:val="22"/>
          <w:szCs w:val="22"/>
        </w:rPr>
      </w:pPr>
      <w:r>
        <w:rPr>
          <w:rFonts w:ascii="Verdana" w:hAnsi="Verdana" w:cstheme="minorHAnsi"/>
          <w:sz w:val="22"/>
          <w:szCs w:val="22"/>
        </w:rPr>
        <w:t>Si coglie l’occasione per inviare i migliori saluti</w:t>
      </w:r>
    </w:p>
    <w:p w14:paraId="21447B5B" w14:textId="62216271" w:rsidR="00E84D75" w:rsidRPr="00306989" w:rsidRDefault="00215F98" w:rsidP="00462D54">
      <w:pPr>
        <w:spacing w:line="360" w:lineRule="auto"/>
        <w:jc w:val="right"/>
        <w:rPr>
          <w:rFonts w:ascii="Verdana" w:hAnsi="Verdana" w:cs="Verdana"/>
          <w:sz w:val="22"/>
          <w:szCs w:val="22"/>
        </w:rPr>
      </w:pPr>
      <w:r w:rsidRPr="00306989">
        <w:rPr>
          <w:rFonts w:ascii="Verdana" w:hAnsi="Verdana" w:cstheme="minorHAnsi"/>
          <w:sz w:val="22"/>
          <w:szCs w:val="22"/>
        </w:rPr>
        <w:t>Avv. Sergio Galleano</w:t>
      </w:r>
    </w:p>
    <w:sectPr w:rsidR="00E84D75" w:rsidRPr="00306989" w:rsidSect="00306989">
      <w:type w:val="continuous"/>
      <w:pgSz w:w="12240" w:h="15840"/>
      <w:pgMar w:top="0" w:right="1892" w:bottom="1134" w:left="156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5216BC" w14:textId="77777777" w:rsidR="00F651D5" w:rsidRDefault="00F651D5">
      <w:r>
        <w:separator/>
      </w:r>
    </w:p>
  </w:endnote>
  <w:endnote w:type="continuationSeparator" w:id="0">
    <w:p w14:paraId="021EEBF7" w14:textId="77777777" w:rsidR="00F651D5" w:rsidRDefault="00F65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xo">
    <w:altName w:val="Cambria"/>
    <w:panose1 w:val="00000000000000000000"/>
    <w:charset w:val="00"/>
    <w:family w:val="roman"/>
    <w:notTrueType/>
    <w:pitch w:val="default"/>
  </w:font>
  <w:font w:name="Poppins">
    <w:charset w:val="00"/>
    <w:family w:val="auto"/>
    <w:pitch w:val="variable"/>
    <w:sig w:usb0="00008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1953947"/>
      <w:docPartObj>
        <w:docPartGallery w:val="Page Numbers (Bottom of Page)"/>
        <w:docPartUnique/>
      </w:docPartObj>
    </w:sdtPr>
    <w:sdtEndPr>
      <w:rPr>
        <w:rFonts w:ascii="Book Antiqua" w:hAnsi="Book Antiqua"/>
      </w:rPr>
    </w:sdtEndPr>
    <w:sdtContent>
      <w:p w14:paraId="51D560BA" w14:textId="186D1D74" w:rsidR="00E84D75" w:rsidRDefault="00E84D75">
        <w:pPr>
          <w:pStyle w:val="Pidipagina"/>
          <w:jc w:val="right"/>
        </w:pPr>
        <w:r>
          <w:fldChar w:fldCharType="begin"/>
        </w:r>
        <w:r>
          <w:instrText>PAGE   \* MERGEFORMAT</w:instrText>
        </w:r>
        <w:r>
          <w:fldChar w:fldCharType="separate"/>
        </w:r>
        <w:r>
          <w:t>2</w:t>
        </w:r>
        <w:r>
          <w:fldChar w:fldCharType="end"/>
        </w:r>
      </w:p>
    </w:sdtContent>
  </w:sdt>
  <w:p w14:paraId="15D7AE30" w14:textId="3C0F5045" w:rsidR="0B38EE00" w:rsidRDefault="0B38EE00" w:rsidP="0B38EE0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24"/>
      <w:gridCol w:w="3324"/>
      <w:gridCol w:w="3324"/>
    </w:tblGrid>
    <w:tr w:rsidR="0B38EE00" w14:paraId="381B8C9B" w14:textId="77777777" w:rsidTr="0B38EE00">
      <w:tc>
        <w:tcPr>
          <w:tcW w:w="3324" w:type="dxa"/>
        </w:tcPr>
        <w:p w14:paraId="42A830BF" w14:textId="7C338A0D" w:rsidR="0B38EE00" w:rsidRDefault="0B38EE00" w:rsidP="0B38EE00">
          <w:pPr>
            <w:pStyle w:val="Intestazione"/>
            <w:ind w:left="-115"/>
          </w:pPr>
        </w:p>
      </w:tc>
      <w:tc>
        <w:tcPr>
          <w:tcW w:w="3324" w:type="dxa"/>
        </w:tcPr>
        <w:p w14:paraId="323BF809" w14:textId="68F0EF5C" w:rsidR="0B38EE00" w:rsidRDefault="0B38EE00" w:rsidP="0B38EE00">
          <w:pPr>
            <w:pStyle w:val="Intestazione"/>
            <w:jc w:val="center"/>
          </w:pPr>
        </w:p>
      </w:tc>
      <w:tc>
        <w:tcPr>
          <w:tcW w:w="3324" w:type="dxa"/>
        </w:tcPr>
        <w:p w14:paraId="52DDFD19" w14:textId="79548F3B" w:rsidR="0B38EE00" w:rsidRDefault="0B38EE00" w:rsidP="0B38EE00">
          <w:pPr>
            <w:pStyle w:val="Intestazione"/>
            <w:ind w:right="-115"/>
            <w:jc w:val="right"/>
          </w:pPr>
        </w:p>
      </w:tc>
    </w:tr>
  </w:tbl>
  <w:p w14:paraId="1CA1F569" w14:textId="77777777" w:rsidR="00D75AF9" w:rsidRPr="00B02B97" w:rsidRDefault="00D75AF9" w:rsidP="00D75AF9">
    <w:pPr>
      <w:widowControl w:val="0"/>
      <w:tabs>
        <w:tab w:val="center" w:pos="2268"/>
        <w:tab w:val="center" w:pos="7513"/>
        <w:tab w:val="center" w:pos="8222"/>
      </w:tabs>
      <w:ind w:left="-709" w:right="-658"/>
      <w:jc w:val="center"/>
      <w:rPr>
        <w:rFonts w:ascii="Book Antiqua" w:hAnsi="Book Antiqua"/>
        <w:b/>
        <w:bCs/>
        <w:color w:val="222A35" w:themeColor="text2" w:themeShade="80"/>
        <w:sz w:val="18"/>
        <w:szCs w:val="18"/>
        <w:lang w:val="fr-FR"/>
      </w:rPr>
    </w:pPr>
    <w:hyperlink r:id="rId1" w:history="1">
      <w:r w:rsidRPr="00B02B97">
        <w:rPr>
          <w:rStyle w:val="Collegamentoipertestuale"/>
          <w:rFonts w:ascii="Book Antiqua" w:hAnsi="Book Antiqua"/>
          <w:b/>
          <w:bCs/>
          <w:sz w:val="18"/>
          <w:szCs w:val="18"/>
          <w:lang w:val="fr-FR"/>
        </w:rPr>
        <w:t>sergio.galleano@milano.pecavvocati.it</w:t>
      </w:r>
    </w:hyperlink>
  </w:p>
  <w:p w14:paraId="0C508C0C" w14:textId="38A5F60A" w:rsidR="00D75AF9" w:rsidRPr="00B02B97" w:rsidRDefault="00D75AF9" w:rsidP="00D75AF9">
    <w:pPr>
      <w:widowControl w:val="0"/>
      <w:tabs>
        <w:tab w:val="center" w:pos="2268"/>
        <w:tab w:val="center" w:pos="7513"/>
        <w:tab w:val="center" w:pos="8222"/>
      </w:tabs>
      <w:ind w:left="-709" w:right="-658"/>
      <w:jc w:val="center"/>
      <w:rPr>
        <w:rFonts w:ascii="Book Antiqua" w:hAnsi="Book Antiqua"/>
        <w:b/>
        <w:bCs/>
        <w:color w:val="222A35" w:themeColor="text2" w:themeShade="80"/>
        <w:sz w:val="18"/>
        <w:szCs w:val="18"/>
        <w:lang w:val="fr-FR"/>
      </w:rPr>
    </w:pPr>
    <w:proofErr w:type="gramStart"/>
    <w:r w:rsidRPr="00B02B97">
      <w:rPr>
        <w:rFonts w:ascii="Book Antiqua" w:hAnsi="Book Antiqua"/>
        <w:b/>
        <w:bCs/>
        <w:color w:val="222A35" w:themeColor="text2" w:themeShade="80"/>
        <w:sz w:val="18"/>
        <w:szCs w:val="18"/>
        <w:lang w:val="fr-FR"/>
      </w:rPr>
      <w:t>fax</w:t>
    </w:r>
    <w:proofErr w:type="gramEnd"/>
    <w:r w:rsidRPr="00B02B97">
      <w:rPr>
        <w:rFonts w:ascii="Book Antiqua" w:hAnsi="Book Antiqua"/>
        <w:b/>
        <w:bCs/>
        <w:color w:val="222A35" w:themeColor="text2" w:themeShade="80"/>
        <w:sz w:val="18"/>
        <w:szCs w:val="18"/>
        <w:lang w:val="fr-FR"/>
      </w:rPr>
      <w:t xml:space="preserve"> 02 59902564</w:t>
    </w:r>
  </w:p>
  <w:p w14:paraId="0919661B" w14:textId="3D5B311B" w:rsidR="00D75AF9" w:rsidRPr="00B02B97" w:rsidRDefault="00D75AF9" w:rsidP="00D75AF9">
    <w:pPr>
      <w:widowControl w:val="0"/>
      <w:tabs>
        <w:tab w:val="center" w:pos="4820"/>
        <w:tab w:val="center" w:pos="6663"/>
        <w:tab w:val="center" w:pos="8222"/>
      </w:tabs>
      <w:ind w:right="-1985"/>
      <w:rPr>
        <w:rFonts w:ascii="Book Antiqua" w:hAnsi="Book Antiqua"/>
        <w:b/>
        <w:bCs/>
        <w:color w:val="222A35" w:themeColor="text2" w:themeShade="80"/>
        <w:sz w:val="18"/>
        <w:szCs w:val="18"/>
        <w:lang w:val="fr-FR"/>
      </w:rPr>
    </w:pPr>
    <w:r w:rsidRPr="00B02B97">
      <w:rPr>
        <w:rFonts w:ascii="Book Antiqua" w:hAnsi="Book Antiqua"/>
        <w:b/>
        <w:bCs/>
        <w:color w:val="222A35" w:themeColor="text2" w:themeShade="80"/>
        <w:sz w:val="18"/>
        <w:szCs w:val="18"/>
        <w:lang w:val="fr-FR"/>
      </w:rPr>
      <w:t xml:space="preserve">                                       </w:t>
    </w:r>
    <w:r w:rsidRPr="00B02B97">
      <w:rPr>
        <w:rFonts w:ascii="Book Antiqua" w:hAnsi="Book Antiqua"/>
        <w:b/>
        <w:bCs/>
        <w:color w:val="222A35" w:themeColor="text2" w:themeShade="80"/>
        <w:sz w:val="18"/>
        <w:szCs w:val="18"/>
        <w:lang w:val="fr-FR"/>
      </w:rPr>
      <w:tab/>
      <w:t xml:space="preserve">            </w:t>
    </w:r>
    <w:hyperlink r:id="rId2" w:history="1">
      <w:r w:rsidRPr="00B02B97">
        <w:rPr>
          <w:rStyle w:val="Collegamentoipertestuale"/>
          <w:rFonts w:ascii="Book Antiqua" w:hAnsi="Book Antiqua"/>
          <w:b/>
          <w:bCs/>
          <w:sz w:val="18"/>
          <w:szCs w:val="18"/>
          <w:lang w:val="fr-FR"/>
        </w:rPr>
        <w:t>www.studiogalleano.it</w:t>
      </w:r>
    </w:hyperlink>
    <w:r w:rsidRPr="00B02B97">
      <w:rPr>
        <w:rFonts w:ascii="Book Antiqua" w:hAnsi="Book Antiqua"/>
        <w:b/>
        <w:bCs/>
        <w:color w:val="222A35" w:themeColor="text2" w:themeShade="80"/>
        <w:sz w:val="18"/>
        <w:szCs w:val="18"/>
        <w:lang w:val="fr-FR"/>
      </w:rPr>
      <w:t xml:space="preserve"> </w:t>
    </w:r>
  </w:p>
  <w:p w14:paraId="1213239D" w14:textId="2BB6EE3A" w:rsidR="0B38EE00" w:rsidRPr="00B02B97" w:rsidRDefault="0B38EE00" w:rsidP="0B38EE00">
    <w:pPr>
      <w:pStyle w:val="Pidipagina"/>
      <w:rPr>
        <w:rFonts w:ascii="Book Antiqua" w:hAnsi="Book Antiqu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BB5860" w14:textId="77777777" w:rsidR="00F651D5" w:rsidRDefault="00F651D5">
      <w:r>
        <w:separator/>
      </w:r>
    </w:p>
  </w:footnote>
  <w:footnote w:type="continuationSeparator" w:id="0">
    <w:p w14:paraId="3AA8FAC8" w14:textId="77777777" w:rsidR="00F651D5" w:rsidRDefault="00F651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0EC25CC9" w:rsidR="00346698" w:rsidRDefault="00346698" w:rsidP="003A58CA">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C0152">
      <w:rPr>
        <w:rStyle w:val="Numeropagina"/>
        <w:noProof/>
      </w:rPr>
      <w:t>1</w:t>
    </w:r>
    <w:r>
      <w:rPr>
        <w:rStyle w:val="Numeropagina"/>
      </w:rPr>
      <w:fldChar w:fldCharType="end"/>
    </w:r>
  </w:p>
  <w:p w14:paraId="049F31CB" w14:textId="77777777" w:rsidR="00346698" w:rsidRDefault="00346698" w:rsidP="003A58CA">
    <w:pPr>
      <w:pStyle w:val="Intestazio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EC669" w14:textId="77777777" w:rsidR="00346698" w:rsidRDefault="00346698" w:rsidP="003A58CA">
    <w:pPr>
      <w:pStyle w:val="Intestazione"/>
      <w:jc w:val="center"/>
      <w:rPr>
        <w:b/>
        <w:sz w:val="32"/>
        <w:szCs w:val="32"/>
      </w:rPr>
    </w:pPr>
  </w:p>
  <w:p w14:paraId="3656B9AB" w14:textId="54E1A13E" w:rsidR="00346698" w:rsidRDefault="00BE0932" w:rsidP="0B38EE00">
    <w:pPr>
      <w:pStyle w:val="Intestazione"/>
      <w:jc w:val="center"/>
      <w:rPr>
        <w:b/>
        <w:bCs/>
        <w:sz w:val="32"/>
        <w:szCs w:val="32"/>
      </w:rPr>
    </w:pPr>
    <w:r w:rsidRPr="00D75AF9">
      <w:rPr>
        <w:rFonts w:ascii="Book Antiqua" w:hAnsi="Book Antiqua" w:cs="Verdana"/>
        <w:noProof/>
        <w:sz w:val="22"/>
        <w:szCs w:val="22"/>
      </w:rPr>
      <w:drawing>
        <wp:inline distT="0" distB="0" distL="0" distR="0" wp14:anchorId="6EF3AE8C" wp14:editId="6C21540E">
          <wp:extent cx="1280160" cy="191151"/>
          <wp:effectExtent l="0" t="0" r="0" b="0"/>
          <wp:docPr id="381160648" name="Immagine 1" descr="Immagine che contiene testo, Carattere, Elementi grafici,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590989" name="Immagine 1" descr="Immagine che contiene testo, Carattere, Elementi grafici, logo&#10;&#10;Descrizione generata automa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0867" cy="201709"/>
                  </a:xfrm>
                  <a:prstGeom prst="rect">
                    <a:avLst/>
                  </a:prstGeom>
                  <a:noFill/>
                  <a:ln>
                    <a:noFill/>
                  </a:ln>
                </pic:spPr>
              </pic:pic>
            </a:graphicData>
          </a:graphic>
        </wp:inline>
      </w:drawing>
    </w:r>
  </w:p>
  <w:p w14:paraId="45FB0818" w14:textId="77777777" w:rsidR="00346698" w:rsidRPr="001C08D8" w:rsidRDefault="00346698" w:rsidP="003A58CA">
    <w:pPr>
      <w:pStyle w:val="Intestazione"/>
      <w:jc w:val="center"/>
      <w:rPr>
        <w:b/>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24"/>
      <w:gridCol w:w="3324"/>
      <w:gridCol w:w="3324"/>
    </w:tblGrid>
    <w:tr w:rsidR="0B38EE00" w14:paraId="399BDF26" w14:textId="77777777" w:rsidTr="006C0152">
      <w:trPr>
        <w:trHeight w:val="74"/>
      </w:trPr>
      <w:tc>
        <w:tcPr>
          <w:tcW w:w="3324" w:type="dxa"/>
        </w:tcPr>
        <w:p w14:paraId="1B01FF69" w14:textId="18F64275" w:rsidR="0B38EE00" w:rsidRDefault="0B38EE00" w:rsidP="0B38EE00">
          <w:pPr>
            <w:pStyle w:val="Intestazione"/>
            <w:ind w:left="-115"/>
          </w:pPr>
        </w:p>
      </w:tc>
      <w:tc>
        <w:tcPr>
          <w:tcW w:w="3324" w:type="dxa"/>
        </w:tcPr>
        <w:p w14:paraId="2723DB56" w14:textId="35977E0D" w:rsidR="0B38EE00" w:rsidRDefault="0B38EE00" w:rsidP="0B38EE00">
          <w:pPr>
            <w:pStyle w:val="Intestazione"/>
            <w:jc w:val="center"/>
          </w:pPr>
        </w:p>
      </w:tc>
      <w:tc>
        <w:tcPr>
          <w:tcW w:w="3324" w:type="dxa"/>
        </w:tcPr>
        <w:p w14:paraId="18D53A52" w14:textId="46ABB3B7" w:rsidR="0B38EE00" w:rsidRDefault="0B38EE00" w:rsidP="0B38EE00">
          <w:pPr>
            <w:pStyle w:val="Intestazione"/>
            <w:ind w:right="-115"/>
            <w:jc w:val="right"/>
          </w:pPr>
        </w:p>
      </w:tc>
    </w:tr>
  </w:tbl>
  <w:p w14:paraId="29F1ABE1" w14:textId="506CD2CD" w:rsidR="0B38EE00" w:rsidRDefault="0B38EE00" w:rsidP="0B38EE0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6.5pt;height:17.25pt;visibility:visible;mso-wrap-style:square" o:bullet="t">
        <v:imagedata r:id="rId1" o:title=""/>
      </v:shape>
    </w:pict>
  </w:numPicBullet>
  <w:abstractNum w:abstractNumId="0" w15:restartNumberingAfterBreak="0">
    <w:nsid w:val="30142A92"/>
    <w:multiLevelType w:val="hybridMultilevel"/>
    <w:tmpl w:val="DA08F7B2"/>
    <w:lvl w:ilvl="0" w:tplc="B0A06150">
      <w:numFmt w:val="bullet"/>
      <w:lvlText w:val="-"/>
      <w:lvlJc w:val="left"/>
      <w:pPr>
        <w:ind w:left="1440" w:hanging="360"/>
      </w:pPr>
      <w:rPr>
        <w:rFonts w:ascii="Verdana" w:eastAsia="Verdana" w:hAnsi="Verdana" w:cs="Verdana" w:hint="default"/>
        <w:w w:val="100"/>
        <w:sz w:val="22"/>
        <w:szCs w:val="22"/>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513D5A77"/>
    <w:multiLevelType w:val="hybridMultilevel"/>
    <w:tmpl w:val="9CB8E89E"/>
    <w:lvl w:ilvl="0" w:tplc="DE8E9A08">
      <w:numFmt w:val="bullet"/>
      <w:lvlText w:val="-"/>
      <w:lvlJc w:val="left"/>
      <w:pPr>
        <w:ind w:left="927" w:hanging="360"/>
      </w:pPr>
      <w:rPr>
        <w:rFonts w:ascii="Verdana" w:eastAsia="Times New Roman" w:hAnsi="Verdana" w:cs="Verdana"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 w15:restartNumberingAfterBreak="0">
    <w:nsid w:val="6D00722D"/>
    <w:multiLevelType w:val="hybridMultilevel"/>
    <w:tmpl w:val="4CEA10C0"/>
    <w:lvl w:ilvl="0" w:tplc="3F5AC2EC">
      <w:numFmt w:val="bullet"/>
      <w:lvlText w:val="-"/>
      <w:lvlJc w:val="left"/>
      <w:pPr>
        <w:ind w:left="927" w:hanging="360"/>
      </w:pPr>
      <w:rPr>
        <w:rFonts w:ascii="Book Antiqua" w:eastAsia="Times New Roman" w:hAnsi="Book Antiqua" w:cs="Verdana"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3" w15:restartNumberingAfterBreak="0">
    <w:nsid w:val="7C77296E"/>
    <w:multiLevelType w:val="hybridMultilevel"/>
    <w:tmpl w:val="43569F86"/>
    <w:lvl w:ilvl="0" w:tplc="04100001">
      <w:start w:val="1"/>
      <w:numFmt w:val="bullet"/>
      <w:lvlText w:val=""/>
      <w:lvlJc w:val="left"/>
      <w:pPr>
        <w:ind w:left="2421" w:hanging="360"/>
      </w:pPr>
      <w:rPr>
        <w:rFonts w:ascii="Symbol" w:hAnsi="Symbol"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num w:numId="1" w16cid:durableId="480997338">
    <w:abstractNumId w:val="3"/>
  </w:num>
  <w:num w:numId="2" w16cid:durableId="954756022">
    <w:abstractNumId w:val="0"/>
  </w:num>
  <w:num w:numId="3" w16cid:durableId="1139566254">
    <w:abstractNumId w:val="1"/>
  </w:num>
  <w:num w:numId="4" w16cid:durableId="10196256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8CA"/>
    <w:rsid w:val="00002225"/>
    <w:rsid w:val="0000403D"/>
    <w:rsid w:val="00005F3B"/>
    <w:rsid w:val="00012DD9"/>
    <w:rsid w:val="00021CF2"/>
    <w:rsid w:val="000478EC"/>
    <w:rsid w:val="00052CEF"/>
    <w:rsid w:val="00054995"/>
    <w:rsid w:val="0007460B"/>
    <w:rsid w:val="00077D93"/>
    <w:rsid w:val="00081D95"/>
    <w:rsid w:val="000B41E6"/>
    <w:rsid w:val="000B573F"/>
    <w:rsid w:val="000B6C1C"/>
    <w:rsid w:val="000C2DDB"/>
    <w:rsid w:val="000D6A00"/>
    <w:rsid w:val="000E6842"/>
    <w:rsid w:val="000E750B"/>
    <w:rsid w:val="00101D91"/>
    <w:rsid w:val="00110F32"/>
    <w:rsid w:val="00126B86"/>
    <w:rsid w:val="00131535"/>
    <w:rsid w:val="00134E31"/>
    <w:rsid w:val="00137436"/>
    <w:rsid w:val="001402BC"/>
    <w:rsid w:val="00146B5D"/>
    <w:rsid w:val="001503D3"/>
    <w:rsid w:val="001522B3"/>
    <w:rsid w:val="00170443"/>
    <w:rsid w:val="00175BA4"/>
    <w:rsid w:val="00177D93"/>
    <w:rsid w:val="00183B94"/>
    <w:rsid w:val="0018746F"/>
    <w:rsid w:val="00187A09"/>
    <w:rsid w:val="00191A3E"/>
    <w:rsid w:val="00196A8C"/>
    <w:rsid w:val="001B3CFE"/>
    <w:rsid w:val="001B421B"/>
    <w:rsid w:val="001B4426"/>
    <w:rsid w:val="001B4EFD"/>
    <w:rsid w:val="001C7FFB"/>
    <w:rsid w:val="001D0D7E"/>
    <w:rsid w:val="001E291C"/>
    <w:rsid w:val="001F0EC6"/>
    <w:rsid w:val="001F1741"/>
    <w:rsid w:val="001F3535"/>
    <w:rsid w:val="00203025"/>
    <w:rsid w:val="00215F98"/>
    <w:rsid w:val="00226FAC"/>
    <w:rsid w:val="00232408"/>
    <w:rsid w:val="002375FF"/>
    <w:rsid w:val="00242743"/>
    <w:rsid w:val="00246C3D"/>
    <w:rsid w:val="002544AB"/>
    <w:rsid w:val="002548B2"/>
    <w:rsid w:val="002559D2"/>
    <w:rsid w:val="00262E05"/>
    <w:rsid w:val="00265E26"/>
    <w:rsid w:val="00277CCC"/>
    <w:rsid w:val="00280097"/>
    <w:rsid w:val="002806E2"/>
    <w:rsid w:val="002832FB"/>
    <w:rsid w:val="00290DAA"/>
    <w:rsid w:val="002B7FA2"/>
    <w:rsid w:val="002D230D"/>
    <w:rsid w:val="002D2643"/>
    <w:rsid w:val="002E65D5"/>
    <w:rsid w:val="002F13C4"/>
    <w:rsid w:val="002F6BE3"/>
    <w:rsid w:val="0030593B"/>
    <w:rsid w:val="00306989"/>
    <w:rsid w:val="00316C95"/>
    <w:rsid w:val="00316DAF"/>
    <w:rsid w:val="00324D7A"/>
    <w:rsid w:val="00327FD3"/>
    <w:rsid w:val="00331C6E"/>
    <w:rsid w:val="00344725"/>
    <w:rsid w:val="00344AE0"/>
    <w:rsid w:val="00346698"/>
    <w:rsid w:val="00353270"/>
    <w:rsid w:val="0035695C"/>
    <w:rsid w:val="00356FCB"/>
    <w:rsid w:val="003620CE"/>
    <w:rsid w:val="00371875"/>
    <w:rsid w:val="00387AB5"/>
    <w:rsid w:val="003A58CA"/>
    <w:rsid w:val="003A7109"/>
    <w:rsid w:val="003B6493"/>
    <w:rsid w:val="003C68BF"/>
    <w:rsid w:val="003C79C8"/>
    <w:rsid w:val="003D1865"/>
    <w:rsid w:val="003E1894"/>
    <w:rsid w:val="003E1A91"/>
    <w:rsid w:val="003F3DF1"/>
    <w:rsid w:val="003F7105"/>
    <w:rsid w:val="004176F7"/>
    <w:rsid w:val="00424B50"/>
    <w:rsid w:val="004326BF"/>
    <w:rsid w:val="004374AC"/>
    <w:rsid w:val="004528DF"/>
    <w:rsid w:val="00455470"/>
    <w:rsid w:val="004559A7"/>
    <w:rsid w:val="00457B63"/>
    <w:rsid w:val="00462D54"/>
    <w:rsid w:val="00462E38"/>
    <w:rsid w:val="00465918"/>
    <w:rsid w:val="00473F5B"/>
    <w:rsid w:val="00482FE6"/>
    <w:rsid w:val="0048720F"/>
    <w:rsid w:val="00497F11"/>
    <w:rsid w:val="004A2959"/>
    <w:rsid w:val="004A744C"/>
    <w:rsid w:val="004A7C6C"/>
    <w:rsid w:val="004B147F"/>
    <w:rsid w:val="004C0515"/>
    <w:rsid w:val="004F43D3"/>
    <w:rsid w:val="00501EC8"/>
    <w:rsid w:val="005030DA"/>
    <w:rsid w:val="00510DEF"/>
    <w:rsid w:val="00512EC1"/>
    <w:rsid w:val="005206EB"/>
    <w:rsid w:val="0052782F"/>
    <w:rsid w:val="005449D4"/>
    <w:rsid w:val="00555CFB"/>
    <w:rsid w:val="00561DDA"/>
    <w:rsid w:val="00562DE8"/>
    <w:rsid w:val="0057188E"/>
    <w:rsid w:val="00572211"/>
    <w:rsid w:val="00581125"/>
    <w:rsid w:val="00581A39"/>
    <w:rsid w:val="0059290B"/>
    <w:rsid w:val="00595E62"/>
    <w:rsid w:val="005966F1"/>
    <w:rsid w:val="0059773F"/>
    <w:rsid w:val="005A4813"/>
    <w:rsid w:val="005A6BFF"/>
    <w:rsid w:val="005A7154"/>
    <w:rsid w:val="005B7461"/>
    <w:rsid w:val="005C33E9"/>
    <w:rsid w:val="005C3AF0"/>
    <w:rsid w:val="005C4830"/>
    <w:rsid w:val="005D7193"/>
    <w:rsid w:val="005E7223"/>
    <w:rsid w:val="00625874"/>
    <w:rsid w:val="0063302F"/>
    <w:rsid w:val="00633823"/>
    <w:rsid w:val="00635389"/>
    <w:rsid w:val="0065323A"/>
    <w:rsid w:val="00655C39"/>
    <w:rsid w:val="006652E8"/>
    <w:rsid w:val="006735F9"/>
    <w:rsid w:val="00675677"/>
    <w:rsid w:val="00677F64"/>
    <w:rsid w:val="006814A1"/>
    <w:rsid w:val="00682C4E"/>
    <w:rsid w:val="00683969"/>
    <w:rsid w:val="00691844"/>
    <w:rsid w:val="006B24B3"/>
    <w:rsid w:val="006B2894"/>
    <w:rsid w:val="006B49C2"/>
    <w:rsid w:val="006B6E55"/>
    <w:rsid w:val="006B6EA6"/>
    <w:rsid w:val="006C0152"/>
    <w:rsid w:val="006C2D57"/>
    <w:rsid w:val="006C74B2"/>
    <w:rsid w:val="006D63B6"/>
    <w:rsid w:val="006E61AD"/>
    <w:rsid w:val="00701E46"/>
    <w:rsid w:val="00710A6B"/>
    <w:rsid w:val="00714ACD"/>
    <w:rsid w:val="007168E1"/>
    <w:rsid w:val="00726226"/>
    <w:rsid w:val="007352AC"/>
    <w:rsid w:val="00737063"/>
    <w:rsid w:val="007405B9"/>
    <w:rsid w:val="00753205"/>
    <w:rsid w:val="0076208E"/>
    <w:rsid w:val="00765AB7"/>
    <w:rsid w:val="007678A3"/>
    <w:rsid w:val="00783D91"/>
    <w:rsid w:val="0078689C"/>
    <w:rsid w:val="007A7CB0"/>
    <w:rsid w:val="007B0EF5"/>
    <w:rsid w:val="007B417F"/>
    <w:rsid w:val="007C0A42"/>
    <w:rsid w:val="007C3159"/>
    <w:rsid w:val="007C4A34"/>
    <w:rsid w:val="007C5742"/>
    <w:rsid w:val="007C6BFE"/>
    <w:rsid w:val="007D2F26"/>
    <w:rsid w:val="007D7BD3"/>
    <w:rsid w:val="007E592D"/>
    <w:rsid w:val="007F78F9"/>
    <w:rsid w:val="00800926"/>
    <w:rsid w:val="00804848"/>
    <w:rsid w:val="0081154D"/>
    <w:rsid w:val="00815494"/>
    <w:rsid w:val="00830770"/>
    <w:rsid w:val="00831DA2"/>
    <w:rsid w:val="00833D4A"/>
    <w:rsid w:val="00845F7D"/>
    <w:rsid w:val="008557D1"/>
    <w:rsid w:val="00866B10"/>
    <w:rsid w:val="00871AF8"/>
    <w:rsid w:val="00874593"/>
    <w:rsid w:val="00876CA9"/>
    <w:rsid w:val="00892C87"/>
    <w:rsid w:val="00894138"/>
    <w:rsid w:val="008A3613"/>
    <w:rsid w:val="008E40BE"/>
    <w:rsid w:val="008E6F13"/>
    <w:rsid w:val="008E7629"/>
    <w:rsid w:val="008F5D2A"/>
    <w:rsid w:val="008F5E1B"/>
    <w:rsid w:val="008F7F18"/>
    <w:rsid w:val="0090420E"/>
    <w:rsid w:val="00910598"/>
    <w:rsid w:val="00911095"/>
    <w:rsid w:val="00913F6E"/>
    <w:rsid w:val="00915E41"/>
    <w:rsid w:val="009214F6"/>
    <w:rsid w:val="00922CCA"/>
    <w:rsid w:val="0093204A"/>
    <w:rsid w:val="00956D5F"/>
    <w:rsid w:val="009603DD"/>
    <w:rsid w:val="00963416"/>
    <w:rsid w:val="009676E3"/>
    <w:rsid w:val="00972352"/>
    <w:rsid w:val="00976AA9"/>
    <w:rsid w:val="00980174"/>
    <w:rsid w:val="00986D8A"/>
    <w:rsid w:val="00987756"/>
    <w:rsid w:val="0099135A"/>
    <w:rsid w:val="009C1DC5"/>
    <w:rsid w:val="009D0B9E"/>
    <w:rsid w:val="009D1977"/>
    <w:rsid w:val="009E65F6"/>
    <w:rsid w:val="00A00716"/>
    <w:rsid w:val="00A008FA"/>
    <w:rsid w:val="00A11E7D"/>
    <w:rsid w:val="00A14030"/>
    <w:rsid w:val="00A163E4"/>
    <w:rsid w:val="00A26869"/>
    <w:rsid w:val="00A52B28"/>
    <w:rsid w:val="00A87072"/>
    <w:rsid w:val="00A90CDA"/>
    <w:rsid w:val="00AC5861"/>
    <w:rsid w:val="00AD3BCD"/>
    <w:rsid w:val="00AD3E96"/>
    <w:rsid w:val="00AE1C99"/>
    <w:rsid w:val="00AF0336"/>
    <w:rsid w:val="00B02B97"/>
    <w:rsid w:val="00B2583B"/>
    <w:rsid w:val="00B3770C"/>
    <w:rsid w:val="00B47856"/>
    <w:rsid w:val="00B50561"/>
    <w:rsid w:val="00B55430"/>
    <w:rsid w:val="00B62741"/>
    <w:rsid w:val="00B630F7"/>
    <w:rsid w:val="00B7441A"/>
    <w:rsid w:val="00B9129E"/>
    <w:rsid w:val="00B97D41"/>
    <w:rsid w:val="00BA5E3C"/>
    <w:rsid w:val="00BB6A11"/>
    <w:rsid w:val="00BD2B50"/>
    <w:rsid w:val="00BD3EE3"/>
    <w:rsid w:val="00BD469D"/>
    <w:rsid w:val="00BE0932"/>
    <w:rsid w:val="00BF54A6"/>
    <w:rsid w:val="00C018EC"/>
    <w:rsid w:val="00C1435F"/>
    <w:rsid w:val="00C22092"/>
    <w:rsid w:val="00C342F3"/>
    <w:rsid w:val="00C36944"/>
    <w:rsid w:val="00C462BB"/>
    <w:rsid w:val="00C51503"/>
    <w:rsid w:val="00C52AD3"/>
    <w:rsid w:val="00C54FC2"/>
    <w:rsid w:val="00C6035E"/>
    <w:rsid w:val="00C756D5"/>
    <w:rsid w:val="00C7598A"/>
    <w:rsid w:val="00C86123"/>
    <w:rsid w:val="00C93D2A"/>
    <w:rsid w:val="00CA25D5"/>
    <w:rsid w:val="00CA6744"/>
    <w:rsid w:val="00CA6D92"/>
    <w:rsid w:val="00CB0D84"/>
    <w:rsid w:val="00CB208B"/>
    <w:rsid w:val="00CB6174"/>
    <w:rsid w:val="00CC311D"/>
    <w:rsid w:val="00CC54F1"/>
    <w:rsid w:val="00CC6DC6"/>
    <w:rsid w:val="00CC7C4A"/>
    <w:rsid w:val="00CF0AFE"/>
    <w:rsid w:val="00CF572A"/>
    <w:rsid w:val="00D02BB3"/>
    <w:rsid w:val="00D07A28"/>
    <w:rsid w:val="00D1586A"/>
    <w:rsid w:val="00D20A17"/>
    <w:rsid w:val="00D2723A"/>
    <w:rsid w:val="00D45EC1"/>
    <w:rsid w:val="00D519D1"/>
    <w:rsid w:val="00D62956"/>
    <w:rsid w:val="00D673D6"/>
    <w:rsid w:val="00D75AF9"/>
    <w:rsid w:val="00D81217"/>
    <w:rsid w:val="00D81D37"/>
    <w:rsid w:val="00D83BE2"/>
    <w:rsid w:val="00D8627D"/>
    <w:rsid w:val="00D86CB9"/>
    <w:rsid w:val="00DC1DBF"/>
    <w:rsid w:val="00DD45E0"/>
    <w:rsid w:val="00DE3B18"/>
    <w:rsid w:val="00DE4BF0"/>
    <w:rsid w:val="00DE583A"/>
    <w:rsid w:val="00DE7B6F"/>
    <w:rsid w:val="00E05D0A"/>
    <w:rsid w:val="00E13827"/>
    <w:rsid w:val="00E22650"/>
    <w:rsid w:val="00E23F44"/>
    <w:rsid w:val="00E455C5"/>
    <w:rsid w:val="00E63389"/>
    <w:rsid w:val="00E63960"/>
    <w:rsid w:val="00E64377"/>
    <w:rsid w:val="00E73B08"/>
    <w:rsid w:val="00E8123B"/>
    <w:rsid w:val="00E84D75"/>
    <w:rsid w:val="00E852C0"/>
    <w:rsid w:val="00E90BED"/>
    <w:rsid w:val="00E90F4B"/>
    <w:rsid w:val="00EA06F6"/>
    <w:rsid w:val="00EB5014"/>
    <w:rsid w:val="00EC1BAE"/>
    <w:rsid w:val="00ED488A"/>
    <w:rsid w:val="00ED7F0C"/>
    <w:rsid w:val="00EE453E"/>
    <w:rsid w:val="00F135BB"/>
    <w:rsid w:val="00F14F2E"/>
    <w:rsid w:val="00F20D0D"/>
    <w:rsid w:val="00F227CF"/>
    <w:rsid w:val="00F26535"/>
    <w:rsid w:val="00F271B2"/>
    <w:rsid w:val="00F40AB4"/>
    <w:rsid w:val="00F476EB"/>
    <w:rsid w:val="00F47BB5"/>
    <w:rsid w:val="00F51748"/>
    <w:rsid w:val="00F522FE"/>
    <w:rsid w:val="00F52A26"/>
    <w:rsid w:val="00F55F61"/>
    <w:rsid w:val="00F56E22"/>
    <w:rsid w:val="00F571FF"/>
    <w:rsid w:val="00F63C7A"/>
    <w:rsid w:val="00F651D5"/>
    <w:rsid w:val="00F75878"/>
    <w:rsid w:val="00F832A5"/>
    <w:rsid w:val="00F84461"/>
    <w:rsid w:val="00F95436"/>
    <w:rsid w:val="00F9722E"/>
    <w:rsid w:val="00FA27D8"/>
    <w:rsid w:val="00FD0813"/>
    <w:rsid w:val="00FE0BBF"/>
    <w:rsid w:val="00FE38CC"/>
    <w:rsid w:val="00FF07DC"/>
    <w:rsid w:val="00FF2F42"/>
    <w:rsid w:val="01045F09"/>
    <w:rsid w:val="022284FD"/>
    <w:rsid w:val="05BEA7CF"/>
    <w:rsid w:val="085F9404"/>
    <w:rsid w:val="0A9218F2"/>
    <w:rsid w:val="0B38EE00"/>
    <w:rsid w:val="0EC62A68"/>
    <w:rsid w:val="0EEAFEAD"/>
    <w:rsid w:val="11E0FFC9"/>
    <w:rsid w:val="1548F763"/>
    <w:rsid w:val="1712529C"/>
    <w:rsid w:val="184B3690"/>
    <w:rsid w:val="19E706F1"/>
    <w:rsid w:val="1C3D47C0"/>
    <w:rsid w:val="1CC83BAE"/>
    <w:rsid w:val="241CD51C"/>
    <w:rsid w:val="25FD97CF"/>
    <w:rsid w:val="270951F8"/>
    <w:rsid w:val="2C33E875"/>
    <w:rsid w:val="2C7CB38E"/>
    <w:rsid w:val="345CE822"/>
    <w:rsid w:val="35561C11"/>
    <w:rsid w:val="3AEC0EA8"/>
    <w:rsid w:val="3BB70C6C"/>
    <w:rsid w:val="3EED26BA"/>
    <w:rsid w:val="45168EDC"/>
    <w:rsid w:val="4919BE05"/>
    <w:rsid w:val="4C1639AA"/>
    <w:rsid w:val="4FC64331"/>
    <w:rsid w:val="51D92A99"/>
    <w:rsid w:val="53F8F06E"/>
    <w:rsid w:val="564EAD12"/>
    <w:rsid w:val="5DB38F82"/>
    <w:rsid w:val="6079BDE9"/>
    <w:rsid w:val="62A5D51C"/>
    <w:rsid w:val="68DB3BD3"/>
    <w:rsid w:val="6A91C396"/>
    <w:rsid w:val="6FD36DEA"/>
    <w:rsid w:val="7540B8F5"/>
    <w:rsid w:val="7701D86F"/>
    <w:rsid w:val="775D7CC2"/>
    <w:rsid w:val="78F94D23"/>
    <w:rsid w:val="7FE7F0EB"/>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E89E38"/>
  <w15:docId w15:val="{DA7AC5AE-C2A2-4732-8F13-F2DFB1979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3A58CA"/>
    <w:rPr>
      <w:sz w:val="24"/>
      <w:szCs w:val="24"/>
      <w:lang w:eastAsia="it-IT"/>
    </w:rPr>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link w:val="Titolo2Carattere"/>
    <w:semiHidden/>
    <w:unhideWhenUsed/>
    <w:qFormat/>
    <w:rsid w:val="00C462B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344725"/>
    <w:pPr>
      <w:keepNext/>
      <w:widowControl w:val="0"/>
      <w:tabs>
        <w:tab w:val="center" w:pos="4819"/>
        <w:tab w:val="right" w:pos="9638"/>
      </w:tabs>
      <w:spacing w:before="60" w:after="60"/>
      <w:ind w:firstLine="227"/>
      <w:jc w:val="both"/>
    </w:pPr>
    <w:rPr>
      <w:rFonts w:ascii="Trebuchet MS" w:hAnsi="Trebuchet MS"/>
      <w:sz w:val="20"/>
    </w:rPr>
  </w:style>
  <w:style w:type="paragraph" w:styleId="Intestazione">
    <w:name w:val="header"/>
    <w:basedOn w:val="Normale"/>
    <w:link w:val="IntestazioneCarattere"/>
    <w:rsid w:val="003A58CA"/>
    <w:pPr>
      <w:tabs>
        <w:tab w:val="center" w:pos="4819"/>
        <w:tab w:val="right" w:pos="9638"/>
      </w:tabs>
    </w:pPr>
  </w:style>
  <w:style w:type="character" w:styleId="Numeropagina">
    <w:name w:val="page number"/>
    <w:rsid w:val="003A58CA"/>
    <w:rPr>
      <w:rFonts w:cs="Times New Roman"/>
    </w:rPr>
  </w:style>
  <w:style w:type="paragraph" w:styleId="Testofumetto">
    <w:name w:val="Balloon Text"/>
    <w:basedOn w:val="Normale"/>
    <w:link w:val="TestofumettoCarattere"/>
    <w:rsid w:val="00077D93"/>
    <w:rPr>
      <w:rFonts w:ascii="Tahoma" w:hAnsi="Tahoma" w:cs="Tahoma"/>
      <w:sz w:val="16"/>
      <w:szCs w:val="16"/>
    </w:rPr>
  </w:style>
  <w:style w:type="character" w:customStyle="1" w:styleId="TestofumettoCarattere">
    <w:name w:val="Testo fumetto Carattere"/>
    <w:basedOn w:val="Carpredefinitoparagrafo"/>
    <w:link w:val="Testofumetto"/>
    <w:rsid w:val="00077D93"/>
    <w:rPr>
      <w:rFonts w:ascii="Tahoma" w:hAnsi="Tahoma" w:cs="Tahoma"/>
      <w:sz w:val="16"/>
      <w:szCs w:val="16"/>
      <w:lang w:eastAsia="it-IT"/>
    </w:rPr>
  </w:style>
  <w:style w:type="paragraph" w:styleId="Paragrafoelenco">
    <w:name w:val="List Paragraph"/>
    <w:basedOn w:val="Normale"/>
    <w:uiPriority w:val="34"/>
    <w:qFormat/>
    <w:rsid w:val="005206EB"/>
    <w:pPr>
      <w:ind w:left="720"/>
      <w:contextualSpacing/>
    </w:pPr>
  </w:style>
  <w:style w:type="paragraph" w:customStyle="1" w:styleId="PARAGRAFORIENTRATO">
    <w:name w:val="PARAGRAFO RIENTRATO"/>
    <w:rsid w:val="00D81D37"/>
    <w:pPr>
      <w:spacing w:before="120" w:after="120"/>
      <w:ind w:left="-284" w:right="-284" w:firstLine="1134"/>
      <w:jc w:val="both"/>
    </w:pPr>
    <w:rPr>
      <w:sz w:val="28"/>
      <w:lang w:eastAsia="it-IT"/>
    </w:rPr>
  </w:style>
  <w:style w:type="character" w:styleId="Enfasigrassetto">
    <w:name w:val="Strong"/>
    <w:basedOn w:val="Carpredefinitoparagrafo"/>
    <w:uiPriority w:val="22"/>
    <w:qFormat/>
    <w:rsid w:val="00B2583B"/>
    <w:rPr>
      <w:b/>
      <w:bCs/>
    </w:rPr>
  </w:style>
  <w:style w:type="character" w:styleId="Collegamentoipertestuale">
    <w:name w:val="Hyperlink"/>
    <w:basedOn w:val="Carpredefinitoparagrafo"/>
    <w:rsid w:val="00B2583B"/>
    <w:rPr>
      <w:color w:val="0563C1" w:themeColor="hyperlink"/>
      <w:u w:val="single"/>
    </w:rPr>
  </w:style>
  <w:style w:type="character" w:styleId="Rimandocommento">
    <w:name w:val="annotation reference"/>
    <w:basedOn w:val="Carpredefinitoparagrafo"/>
    <w:rsid w:val="00EB5014"/>
    <w:rPr>
      <w:sz w:val="16"/>
      <w:szCs w:val="16"/>
    </w:rPr>
  </w:style>
  <w:style w:type="paragraph" w:styleId="Testocommento">
    <w:name w:val="annotation text"/>
    <w:basedOn w:val="Normale"/>
    <w:link w:val="TestocommentoCarattere"/>
    <w:rsid w:val="00EB5014"/>
    <w:rPr>
      <w:sz w:val="20"/>
      <w:szCs w:val="20"/>
    </w:rPr>
  </w:style>
  <w:style w:type="character" w:customStyle="1" w:styleId="TestocommentoCarattere">
    <w:name w:val="Testo commento Carattere"/>
    <w:basedOn w:val="Carpredefinitoparagrafo"/>
    <w:link w:val="Testocommento"/>
    <w:rsid w:val="00EB5014"/>
    <w:rPr>
      <w:lang w:eastAsia="it-IT"/>
    </w:rPr>
  </w:style>
  <w:style w:type="paragraph" w:styleId="Soggettocommento">
    <w:name w:val="annotation subject"/>
    <w:basedOn w:val="Testocommento"/>
    <w:next w:val="Testocommento"/>
    <w:link w:val="SoggettocommentoCarattere"/>
    <w:rsid w:val="00EB5014"/>
    <w:rPr>
      <w:b/>
      <w:bCs/>
    </w:rPr>
  </w:style>
  <w:style w:type="character" w:customStyle="1" w:styleId="SoggettocommentoCarattere">
    <w:name w:val="Soggetto commento Carattere"/>
    <w:basedOn w:val="TestocommentoCarattere"/>
    <w:link w:val="Soggettocommento"/>
    <w:rsid w:val="00EB5014"/>
    <w:rPr>
      <w:b/>
      <w:bCs/>
      <w:lang w:eastAsia="it-IT"/>
    </w:rPr>
  </w:style>
  <w:style w:type="table" w:styleId="Grigliatabella">
    <w:name w:val="Table Grid"/>
    <w:basedOn w:val="Tabellanormale"/>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zionenonrisolta">
    <w:name w:val="Unresolved Mention"/>
    <w:basedOn w:val="Carpredefinitoparagrafo"/>
    <w:uiPriority w:val="99"/>
    <w:semiHidden/>
    <w:unhideWhenUsed/>
    <w:rsid w:val="003C79C8"/>
    <w:rPr>
      <w:color w:val="605E5C"/>
      <w:shd w:val="clear" w:color="auto" w:fill="E1DFDD"/>
    </w:rPr>
  </w:style>
  <w:style w:type="character" w:customStyle="1" w:styleId="IntestazioneCarattere">
    <w:name w:val="Intestazione Carattere"/>
    <w:basedOn w:val="Carpredefinitoparagrafo"/>
    <w:link w:val="Intestazione"/>
    <w:rsid w:val="00E84D75"/>
    <w:rPr>
      <w:sz w:val="24"/>
      <w:szCs w:val="24"/>
      <w:lang w:eastAsia="it-IT"/>
    </w:rPr>
  </w:style>
  <w:style w:type="character" w:customStyle="1" w:styleId="PidipaginaCarattere">
    <w:name w:val="Piè di pagina Carattere"/>
    <w:basedOn w:val="Carpredefinitoparagrafo"/>
    <w:link w:val="Pidipagina"/>
    <w:uiPriority w:val="99"/>
    <w:rsid w:val="00E84D75"/>
    <w:rPr>
      <w:rFonts w:ascii="Trebuchet MS" w:hAnsi="Trebuchet MS"/>
      <w:szCs w:val="24"/>
      <w:lang w:eastAsia="it-IT"/>
    </w:rPr>
  </w:style>
  <w:style w:type="character" w:customStyle="1" w:styleId="Titolo2Carattere">
    <w:name w:val="Titolo 2 Carattere"/>
    <w:basedOn w:val="Carpredefinitoparagrafo"/>
    <w:link w:val="Titolo2"/>
    <w:semiHidden/>
    <w:rsid w:val="00C462BB"/>
    <w:rPr>
      <w:rFonts w:asciiTheme="majorHAnsi" w:eastAsiaTheme="majorEastAsia" w:hAnsiTheme="majorHAnsi" w:cstheme="majorBidi"/>
      <w:color w:val="2F5496" w:themeColor="accent1" w:themeShade="BF"/>
      <w:sz w:val="26"/>
      <w:szCs w:val="26"/>
      <w:lang w:eastAsia="it-IT"/>
    </w:rPr>
  </w:style>
  <w:style w:type="character" w:styleId="Collegamentovisitato">
    <w:name w:val="FollowedHyperlink"/>
    <w:basedOn w:val="Carpredefinitoparagrafo"/>
    <w:semiHidden/>
    <w:unhideWhenUsed/>
    <w:rsid w:val="00CC7C4A"/>
    <w:rPr>
      <w:color w:val="954F72" w:themeColor="followedHyperlink"/>
      <w:u w:val="single"/>
    </w:rPr>
  </w:style>
  <w:style w:type="character" w:styleId="Enfasicorsivo">
    <w:name w:val="Emphasis"/>
    <w:basedOn w:val="Carpredefinitoparagrafo"/>
    <w:qFormat/>
    <w:rsid w:val="0065323A"/>
    <w:rPr>
      <w:i/>
      <w:iCs/>
    </w:rPr>
  </w:style>
  <w:style w:type="paragraph" w:styleId="Testonormale">
    <w:name w:val="Plain Text"/>
    <w:basedOn w:val="Normale"/>
    <w:link w:val="TestonormaleCarattere"/>
    <w:uiPriority w:val="99"/>
    <w:semiHidden/>
    <w:unhideWhenUsed/>
    <w:rsid w:val="00462D54"/>
    <w:rPr>
      <w:rFonts w:ascii="Calibri" w:hAnsi="Calibri" w:cstheme="minorBidi"/>
      <w:kern w:val="2"/>
      <w:sz w:val="22"/>
      <w:szCs w:val="21"/>
      <w:lang w:eastAsia="en-US"/>
      <w14:ligatures w14:val="standardContextual"/>
    </w:rPr>
  </w:style>
  <w:style w:type="character" w:customStyle="1" w:styleId="TestonormaleCarattere">
    <w:name w:val="Testo normale Carattere"/>
    <w:basedOn w:val="Carpredefinitoparagrafo"/>
    <w:link w:val="Testonormale"/>
    <w:uiPriority w:val="99"/>
    <w:semiHidden/>
    <w:rsid w:val="00462D54"/>
    <w:rPr>
      <w:rFonts w:ascii="Calibri" w:hAnsi="Calibri" w:cstheme="minorBidi"/>
      <w:kern w:val="2"/>
      <w:sz w:val="22"/>
      <w:szCs w:val="21"/>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7524374">
      <w:bodyDiv w:val="1"/>
      <w:marLeft w:val="0"/>
      <w:marRight w:val="0"/>
      <w:marTop w:val="0"/>
      <w:marBottom w:val="0"/>
      <w:divBdr>
        <w:top w:val="none" w:sz="0" w:space="0" w:color="auto"/>
        <w:left w:val="none" w:sz="0" w:space="0" w:color="auto"/>
        <w:bottom w:val="none" w:sz="0" w:space="0" w:color="auto"/>
        <w:right w:val="none" w:sz="0" w:space="0" w:color="auto"/>
      </w:divBdr>
    </w:div>
    <w:div w:id="1238050172">
      <w:bodyDiv w:val="1"/>
      <w:marLeft w:val="0"/>
      <w:marRight w:val="0"/>
      <w:marTop w:val="0"/>
      <w:marBottom w:val="0"/>
      <w:divBdr>
        <w:top w:val="none" w:sz="0" w:space="0" w:color="auto"/>
        <w:left w:val="none" w:sz="0" w:space="0" w:color="auto"/>
        <w:bottom w:val="none" w:sz="0" w:space="0" w:color="auto"/>
        <w:right w:val="none" w:sz="0" w:space="0" w:color="auto"/>
      </w:divBdr>
    </w:div>
    <w:div w:id="1369067169">
      <w:bodyDiv w:val="1"/>
      <w:marLeft w:val="0"/>
      <w:marRight w:val="0"/>
      <w:marTop w:val="0"/>
      <w:marBottom w:val="0"/>
      <w:divBdr>
        <w:top w:val="none" w:sz="0" w:space="0" w:color="auto"/>
        <w:left w:val="none" w:sz="0" w:space="0" w:color="auto"/>
        <w:bottom w:val="none" w:sz="0" w:space="0" w:color="auto"/>
        <w:right w:val="none" w:sz="0" w:space="0" w:color="auto"/>
      </w:divBdr>
    </w:div>
    <w:div w:id="1747916742">
      <w:bodyDiv w:val="1"/>
      <w:marLeft w:val="0"/>
      <w:marRight w:val="0"/>
      <w:marTop w:val="0"/>
      <w:marBottom w:val="0"/>
      <w:divBdr>
        <w:top w:val="none" w:sz="0" w:space="0" w:color="auto"/>
        <w:left w:val="none" w:sz="0" w:space="0" w:color="auto"/>
        <w:bottom w:val="none" w:sz="0" w:space="0" w:color="auto"/>
        <w:right w:val="none" w:sz="0" w:space="0" w:color="auto"/>
      </w:divBdr>
    </w:div>
    <w:div w:id="204362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segreteria.sindaco@comune.catania.it" TargetMode="External"/><Relationship Id="rId3" Type="http://schemas.openxmlformats.org/officeDocument/2006/relationships/customXml" Target="../customXml/item3.xml"/><Relationship Id="rId21" Type="http://schemas.openxmlformats.org/officeDocument/2006/relationships/hyperlink" Target="mailto:risorseumane.catania@pec.it"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comune.catania@pec.it"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ufficio.gabinetto.catania@pec.i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entilocali@pec.usb.i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usbpisicilia@pec.i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studiogalleano.it" TargetMode="External"/><Relationship Id="rId1" Type="http://schemas.openxmlformats.org/officeDocument/2006/relationships/hyperlink" Target="mailto:sergio.galleano@milano.pecavvocati.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943847CFB870554D91EF64460D36B5F8" ma:contentTypeVersion="10" ma:contentTypeDescription="Creare un nuovo documento." ma:contentTypeScope="" ma:versionID="f98ae06b61635ae99f2d89e29642c584">
  <xsd:schema xmlns:xsd="http://www.w3.org/2001/XMLSchema" xmlns:xs="http://www.w3.org/2001/XMLSchema" xmlns:p="http://schemas.microsoft.com/office/2006/metadata/properties" xmlns:ns2="789a8723-77e8-45bf-8f89-17adbbc9a8f8" targetNamespace="http://schemas.microsoft.com/office/2006/metadata/properties" ma:root="true" ma:fieldsID="e5c2fa8e48344869e6610c34ae35894f" ns2:_="">
    <xsd:import namespace="789a8723-77e8-45bf-8f89-17adbbc9a8f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9a8723-77e8-45bf-8f89-17adbbc9a8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EE5871-4148-4938-88B1-1246D7061538}">
  <ds:schemaRefs>
    <ds:schemaRef ds:uri="http://schemas.openxmlformats.org/officeDocument/2006/bibliography"/>
  </ds:schemaRefs>
</ds:datastoreItem>
</file>

<file path=customXml/itemProps2.xml><?xml version="1.0" encoding="utf-8"?>
<ds:datastoreItem xmlns:ds="http://schemas.openxmlformats.org/officeDocument/2006/customXml" ds:itemID="{30775CD2-3FDB-4C0E-915F-1B3760AC533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6C46D7-23FB-432C-AA35-969BD99D6A8A}">
  <ds:schemaRefs>
    <ds:schemaRef ds:uri="http://schemas.microsoft.com/sharepoint/v3/contenttype/forms"/>
  </ds:schemaRefs>
</ds:datastoreItem>
</file>

<file path=customXml/itemProps4.xml><?xml version="1.0" encoding="utf-8"?>
<ds:datastoreItem xmlns:ds="http://schemas.openxmlformats.org/officeDocument/2006/customXml" ds:itemID="{535AC9A0-315F-43C0-8274-38F2DF80B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9a8723-77e8-45bf-8f89-17adbbc9a8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981</Words>
  <Characters>5596</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STUDIO LEGALE GALLEANO</vt:lpstr>
    </vt:vector>
  </TitlesOfParts>
  <Company>Microsoft</Company>
  <LinksUpToDate>false</LinksUpToDate>
  <CharactersWithSpaces>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STUDIO LEGALE GALLEANO</dc:title>
  <dc:creator>galleano</dc:creator>
  <cp:lastModifiedBy>lory.venuta@gmail.com</cp:lastModifiedBy>
  <cp:revision>2</cp:revision>
  <cp:lastPrinted>2025-02-04T11:06:00Z</cp:lastPrinted>
  <dcterms:created xsi:type="dcterms:W3CDTF">2025-02-03T23:04:00Z</dcterms:created>
  <dcterms:modified xsi:type="dcterms:W3CDTF">2025-02-03T23:04:00Z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0x010100943847CFB870554D91EF64460D36B5F8</vt:lpwstr>
  </property>
</Properties>
</file>